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EA6" w:rsidRPr="00FF1043" w:rsidRDefault="00FF1043" w:rsidP="00312FBA">
      <w:pPr>
        <w:pStyle w:val="Address1"/>
        <w:framePr w:wrap="notBeside"/>
        <w:jc w:val="right"/>
        <w:rPr>
          <w:sz w:val="16"/>
          <w:szCs w:val="16"/>
        </w:rPr>
      </w:pPr>
      <w:r>
        <w:rPr>
          <w:sz w:val="16"/>
          <w:szCs w:val="16"/>
        </w:rPr>
        <w:t>952.</w:t>
      </w:r>
      <w:r w:rsidR="00C01EA6" w:rsidRPr="00FF1043">
        <w:rPr>
          <w:sz w:val="16"/>
          <w:szCs w:val="16"/>
        </w:rPr>
        <w:t>54</w:t>
      </w:r>
      <w:r w:rsidR="00961076" w:rsidRPr="00FF1043">
        <w:rPr>
          <w:sz w:val="16"/>
          <w:szCs w:val="16"/>
        </w:rPr>
        <w:t>6</w:t>
      </w:r>
      <w:r>
        <w:rPr>
          <w:sz w:val="16"/>
          <w:szCs w:val="16"/>
        </w:rPr>
        <w:t>.</w:t>
      </w:r>
      <w:r w:rsidR="00961076" w:rsidRPr="00FF1043">
        <w:rPr>
          <w:sz w:val="16"/>
          <w:szCs w:val="16"/>
        </w:rPr>
        <w:t>1948</w:t>
      </w:r>
    </w:p>
    <w:p w:rsidR="00C01EA6" w:rsidRPr="00FF1043" w:rsidRDefault="00C01EA6" w:rsidP="00312FBA">
      <w:pPr>
        <w:pStyle w:val="Address1"/>
        <w:framePr w:wrap="notBeside"/>
        <w:jc w:val="right"/>
        <w:rPr>
          <w:sz w:val="16"/>
          <w:szCs w:val="16"/>
        </w:rPr>
      </w:pPr>
      <w:r w:rsidRPr="00FF1043">
        <w:rPr>
          <w:sz w:val="16"/>
          <w:szCs w:val="16"/>
        </w:rPr>
        <w:t>blakemize@yahoo.com</w:t>
      </w:r>
    </w:p>
    <w:p w:rsidR="00961076" w:rsidRPr="00FF1043" w:rsidRDefault="00961076" w:rsidP="00312FBA">
      <w:pPr>
        <w:pStyle w:val="Address2"/>
        <w:framePr w:wrap="notBeside" w:x="4942" w:y="1085"/>
        <w:jc w:val="center"/>
        <w:rPr>
          <w:sz w:val="16"/>
          <w:szCs w:val="16"/>
        </w:rPr>
      </w:pPr>
      <w:r w:rsidRPr="00FF1043">
        <w:rPr>
          <w:sz w:val="16"/>
          <w:szCs w:val="16"/>
        </w:rPr>
        <w:t xml:space="preserve">2908 Saddlebrooke </w:t>
      </w:r>
      <w:r w:rsidR="00263A04" w:rsidRPr="00FF1043">
        <w:rPr>
          <w:sz w:val="16"/>
          <w:szCs w:val="16"/>
        </w:rPr>
        <w:t>Circle</w:t>
      </w:r>
      <w:r w:rsidRPr="00FF1043">
        <w:rPr>
          <w:sz w:val="16"/>
          <w:szCs w:val="16"/>
        </w:rPr>
        <w:br/>
        <w:t>Minnetonka, MN 55305</w:t>
      </w:r>
    </w:p>
    <w:p w:rsidR="00C01EA6" w:rsidRPr="00EE0091" w:rsidRDefault="00C01EA6">
      <w:pPr>
        <w:pStyle w:val="Name"/>
        <w:outlineLvl w:val="0"/>
        <w:rPr>
          <w:rFonts w:ascii="Arial" w:hAnsi="Arial" w:cs="Arial"/>
          <w:sz w:val="40"/>
        </w:rPr>
      </w:pPr>
      <w:r w:rsidRPr="00EE0091">
        <w:rPr>
          <w:rFonts w:ascii="Arial" w:hAnsi="Arial" w:cs="Arial"/>
          <w:sz w:val="40"/>
        </w:rPr>
        <w:t>Blake Meisenheimer</w:t>
      </w:r>
    </w:p>
    <w:p w:rsidR="00C01EA6" w:rsidRPr="00D2630C" w:rsidRDefault="00C01EA6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b/>
          <w:sz w:val="24"/>
          <w:szCs w:val="24"/>
        </w:rPr>
        <w:t>Education</w:t>
      </w:r>
      <w:r w:rsidR="00E21501">
        <w:rPr>
          <w:rFonts w:ascii="Calibri" w:hAnsi="Calibri" w:cs="Arial"/>
          <w:b/>
          <w:sz w:val="24"/>
          <w:szCs w:val="24"/>
        </w:rPr>
        <w:br/>
      </w:r>
      <w:r w:rsidR="009A1C89">
        <w:rPr>
          <w:rFonts w:ascii="Calibri" w:hAnsi="Calibri" w:cs="Arial"/>
          <w:sz w:val="18"/>
        </w:rPr>
        <w:t xml:space="preserve">B.A. </w:t>
      </w:r>
      <w:r w:rsidR="00A9548B">
        <w:rPr>
          <w:rFonts w:ascii="Calibri" w:hAnsi="Calibri" w:cs="Arial"/>
          <w:sz w:val="18"/>
        </w:rPr>
        <w:t>Electronic Media</w:t>
      </w:r>
      <w:r w:rsidRPr="00D2630C">
        <w:rPr>
          <w:rFonts w:ascii="Calibri" w:hAnsi="Calibri" w:cs="Arial"/>
          <w:sz w:val="18"/>
        </w:rPr>
        <w:t>: Production</w:t>
      </w:r>
      <w:r w:rsidR="009A1C89">
        <w:rPr>
          <w:rFonts w:ascii="Calibri" w:hAnsi="Calibri" w:cs="Arial"/>
          <w:sz w:val="18"/>
        </w:rPr>
        <w:t xml:space="preserve">, </w:t>
      </w:r>
      <w:r w:rsidRPr="00D2630C">
        <w:rPr>
          <w:rFonts w:ascii="Calibri" w:hAnsi="Calibri" w:cs="Arial"/>
          <w:sz w:val="18"/>
        </w:rPr>
        <w:t>Performan</w:t>
      </w:r>
      <w:r w:rsidR="00E7750E">
        <w:rPr>
          <w:rFonts w:ascii="Calibri" w:hAnsi="Calibri" w:cs="Arial"/>
          <w:sz w:val="18"/>
        </w:rPr>
        <w:t>ce</w:t>
      </w:r>
      <w:r w:rsidR="009A1C89">
        <w:rPr>
          <w:rFonts w:ascii="Calibri" w:hAnsi="Calibri" w:cs="Arial"/>
          <w:sz w:val="18"/>
        </w:rPr>
        <w:t xml:space="preserve"> &amp; Writing</w:t>
      </w:r>
      <w:r w:rsidR="009A1C89">
        <w:rPr>
          <w:rFonts w:ascii="Calibri" w:hAnsi="Calibri" w:cs="Arial"/>
          <w:sz w:val="18"/>
        </w:rPr>
        <w:tab/>
      </w:r>
      <w:r w:rsidR="009A1C89">
        <w:rPr>
          <w:rFonts w:ascii="Calibri" w:hAnsi="Calibri" w:cs="Arial"/>
          <w:sz w:val="18"/>
        </w:rPr>
        <w:tab/>
      </w:r>
      <w:r w:rsidR="009A1C89">
        <w:rPr>
          <w:rFonts w:ascii="Calibri" w:hAnsi="Calibri" w:cs="Arial"/>
          <w:sz w:val="18"/>
        </w:rPr>
        <w:tab/>
      </w:r>
      <w:r w:rsidR="009A1C89">
        <w:rPr>
          <w:rFonts w:ascii="Calibri" w:hAnsi="Calibri" w:cs="Arial"/>
          <w:sz w:val="18"/>
        </w:rPr>
        <w:tab/>
      </w:r>
      <w:r w:rsidR="009A1C89">
        <w:rPr>
          <w:rFonts w:ascii="Calibri" w:hAnsi="Calibri" w:cs="Arial"/>
          <w:sz w:val="18"/>
        </w:rPr>
        <w:tab/>
      </w:r>
      <w:r w:rsidR="00E7750E">
        <w:rPr>
          <w:rFonts w:ascii="Calibri" w:hAnsi="Calibri" w:cs="Arial"/>
          <w:sz w:val="18"/>
        </w:rPr>
        <w:t>University of Northern Iowa</w:t>
      </w:r>
      <w:r w:rsidR="00281444">
        <w:rPr>
          <w:rFonts w:ascii="Calibri" w:hAnsi="Calibri" w:cs="Arial"/>
          <w:sz w:val="18"/>
        </w:rPr>
        <w:t xml:space="preserve">- </w:t>
      </w:r>
      <w:r w:rsidR="009A1C89">
        <w:rPr>
          <w:rFonts w:ascii="Calibri" w:hAnsi="Calibri" w:cs="Arial"/>
          <w:sz w:val="18"/>
        </w:rPr>
        <w:t>Cedar Falls, Iowa</w:t>
      </w:r>
      <w:r w:rsidR="00E7750E">
        <w:rPr>
          <w:rFonts w:ascii="Calibri" w:hAnsi="Calibri" w:cs="Arial"/>
          <w:sz w:val="18"/>
        </w:rPr>
        <w:t xml:space="preserve">  </w:t>
      </w:r>
    </w:p>
    <w:p w:rsidR="00C01EA6" w:rsidRPr="00D2630C" w:rsidRDefault="00C01EA6">
      <w:pPr>
        <w:rPr>
          <w:rFonts w:ascii="Calibri" w:hAnsi="Calibri" w:cs="Arial"/>
          <w:sz w:val="18"/>
        </w:rPr>
      </w:pPr>
    </w:p>
    <w:p w:rsidR="00C01EA6" w:rsidRPr="00D2630C" w:rsidRDefault="00C01EA6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b/>
          <w:sz w:val="24"/>
          <w:szCs w:val="24"/>
        </w:rPr>
        <w:t>Summary</w:t>
      </w:r>
      <w:r w:rsidR="00E21501">
        <w:rPr>
          <w:rFonts w:ascii="Calibri" w:hAnsi="Calibri" w:cs="Arial"/>
          <w:b/>
          <w:sz w:val="24"/>
          <w:szCs w:val="24"/>
        </w:rPr>
        <w:br/>
      </w:r>
      <w:r w:rsidR="00E21501">
        <w:rPr>
          <w:rFonts w:ascii="Calibri" w:hAnsi="Calibri" w:cs="Arial"/>
          <w:sz w:val="18"/>
        </w:rPr>
        <w:t>Blake is a</w:t>
      </w:r>
      <w:r w:rsidR="00DA7FD8" w:rsidRPr="00D2630C">
        <w:rPr>
          <w:rFonts w:ascii="Calibri" w:hAnsi="Calibri" w:cs="Arial"/>
          <w:sz w:val="18"/>
        </w:rPr>
        <w:t xml:space="preserve"> </w:t>
      </w:r>
      <w:r w:rsidR="00994DBF">
        <w:rPr>
          <w:rFonts w:ascii="Calibri" w:hAnsi="Calibri" w:cs="Arial"/>
          <w:sz w:val="18"/>
        </w:rPr>
        <w:t xml:space="preserve">creative writer and </w:t>
      </w:r>
      <w:r w:rsidR="00DA7FD8" w:rsidRPr="00D2630C">
        <w:rPr>
          <w:rFonts w:ascii="Calibri" w:hAnsi="Calibri" w:cs="Arial"/>
          <w:sz w:val="18"/>
        </w:rPr>
        <w:t>d</w:t>
      </w:r>
      <w:r w:rsidRPr="00D2630C">
        <w:rPr>
          <w:rFonts w:ascii="Calibri" w:hAnsi="Calibri" w:cs="Arial"/>
          <w:sz w:val="18"/>
        </w:rPr>
        <w:t xml:space="preserve">edicated </w:t>
      </w:r>
      <w:r w:rsidR="00CD3BD5" w:rsidRPr="00D2630C">
        <w:rPr>
          <w:rFonts w:ascii="Calibri" w:hAnsi="Calibri" w:cs="Arial"/>
          <w:sz w:val="18"/>
        </w:rPr>
        <w:t>marketing professional</w:t>
      </w:r>
      <w:r w:rsidR="00674A0B" w:rsidRPr="00D2630C">
        <w:rPr>
          <w:rFonts w:ascii="Calibri" w:hAnsi="Calibri" w:cs="Arial"/>
          <w:sz w:val="18"/>
        </w:rPr>
        <w:t xml:space="preserve"> </w:t>
      </w:r>
      <w:r w:rsidR="00E21501">
        <w:rPr>
          <w:rFonts w:ascii="Calibri" w:hAnsi="Calibri" w:cs="Arial"/>
          <w:sz w:val="18"/>
        </w:rPr>
        <w:t>who combines</w:t>
      </w:r>
      <w:r w:rsidR="00994DBF">
        <w:rPr>
          <w:rFonts w:ascii="Calibri" w:hAnsi="Calibri" w:cs="Arial"/>
          <w:sz w:val="18"/>
        </w:rPr>
        <w:t xml:space="preserve"> a passion for the written word with a</w:t>
      </w:r>
      <w:r w:rsidR="00DA7FD8" w:rsidRPr="00D2630C">
        <w:rPr>
          <w:rFonts w:ascii="Calibri" w:hAnsi="Calibri" w:cs="Arial"/>
          <w:sz w:val="18"/>
        </w:rPr>
        <w:t xml:space="preserve"> p</w:t>
      </w:r>
      <w:r w:rsidRPr="00D2630C">
        <w:rPr>
          <w:rFonts w:ascii="Calibri" w:hAnsi="Calibri" w:cs="Arial"/>
          <w:sz w:val="18"/>
        </w:rPr>
        <w:t xml:space="preserve">roven ability to </w:t>
      </w:r>
      <w:r w:rsidR="00994DBF">
        <w:rPr>
          <w:rFonts w:ascii="Calibri" w:hAnsi="Calibri" w:cs="Arial"/>
          <w:sz w:val="18"/>
        </w:rPr>
        <w:t>drive results in a</w:t>
      </w:r>
      <w:r w:rsidRPr="00D2630C">
        <w:rPr>
          <w:rFonts w:ascii="Calibri" w:hAnsi="Calibri" w:cs="Arial"/>
          <w:sz w:val="18"/>
        </w:rPr>
        <w:t xml:space="preserve"> fast-paced </w:t>
      </w:r>
      <w:r w:rsidR="006D6547">
        <w:rPr>
          <w:rFonts w:ascii="Calibri" w:hAnsi="Calibri" w:cs="Arial"/>
          <w:sz w:val="18"/>
        </w:rPr>
        <w:t xml:space="preserve">collaborative </w:t>
      </w:r>
      <w:r w:rsidRPr="00D2630C">
        <w:rPr>
          <w:rFonts w:ascii="Calibri" w:hAnsi="Calibri" w:cs="Arial"/>
          <w:sz w:val="18"/>
        </w:rPr>
        <w:t>environment</w:t>
      </w:r>
      <w:r w:rsidR="00E21501">
        <w:rPr>
          <w:rFonts w:ascii="Calibri" w:hAnsi="Calibri" w:cs="Arial"/>
          <w:sz w:val="18"/>
        </w:rPr>
        <w:t>.</w:t>
      </w:r>
    </w:p>
    <w:p w:rsidR="00C01EA6" w:rsidRPr="00D2630C" w:rsidRDefault="00C01EA6">
      <w:pPr>
        <w:rPr>
          <w:rFonts w:ascii="Calibri" w:hAnsi="Calibri" w:cs="Arial"/>
          <w:sz w:val="18"/>
        </w:rPr>
      </w:pPr>
    </w:p>
    <w:p w:rsidR="00FF1043" w:rsidRPr="00D2630C" w:rsidRDefault="00C01EA6" w:rsidP="00674A0B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b/>
          <w:sz w:val="24"/>
          <w:szCs w:val="24"/>
        </w:rPr>
        <w:t>Background</w:t>
      </w:r>
      <w:r w:rsidR="00E21501">
        <w:rPr>
          <w:rFonts w:ascii="Calibri" w:hAnsi="Calibri" w:cs="Arial"/>
          <w:b/>
          <w:sz w:val="24"/>
          <w:szCs w:val="24"/>
        </w:rPr>
        <w:br/>
      </w:r>
      <w:r w:rsidR="0072388C">
        <w:rPr>
          <w:rFonts w:ascii="Calibri" w:hAnsi="Calibri" w:cs="Arial"/>
          <w:sz w:val="18"/>
        </w:rPr>
        <w:t xml:space="preserve">Wells Fargo </w:t>
      </w:r>
      <w:r w:rsidR="00A9548B">
        <w:rPr>
          <w:rFonts w:ascii="Calibri" w:hAnsi="Calibri" w:cs="Arial"/>
          <w:sz w:val="18"/>
        </w:rPr>
        <w:t>Wealth Management</w:t>
      </w:r>
      <w:r w:rsidR="0072388C">
        <w:rPr>
          <w:rFonts w:ascii="Calibri" w:hAnsi="Calibri" w:cs="Arial"/>
          <w:sz w:val="18"/>
        </w:rPr>
        <w:t>- Wealth Planning Center</w:t>
      </w:r>
      <w:r w:rsidR="0072388C">
        <w:rPr>
          <w:rFonts w:ascii="Calibri" w:hAnsi="Calibri" w:cs="Arial"/>
          <w:sz w:val="18"/>
        </w:rPr>
        <w:tab/>
      </w:r>
      <w:r w:rsidR="0072388C">
        <w:rPr>
          <w:rFonts w:ascii="Calibri" w:hAnsi="Calibri" w:cs="Arial"/>
          <w:sz w:val="18"/>
        </w:rPr>
        <w:tab/>
      </w:r>
      <w:r w:rsidR="006D6547">
        <w:rPr>
          <w:rFonts w:ascii="Calibri" w:hAnsi="Calibri" w:cs="Arial"/>
          <w:sz w:val="18"/>
        </w:rPr>
        <w:tab/>
      </w:r>
      <w:r w:rsidR="00FF1043" w:rsidRPr="00D2630C">
        <w:rPr>
          <w:rFonts w:ascii="Calibri" w:hAnsi="Calibri" w:cs="Arial"/>
          <w:sz w:val="18"/>
        </w:rPr>
        <w:tab/>
      </w:r>
      <w:r w:rsidR="00FF1043" w:rsidRPr="00D2630C">
        <w:rPr>
          <w:rFonts w:ascii="Calibri" w:hAnsi="Calibri" w:cs="Arial"/>
          <w:sz w:val="18"/>
        </w:rPr>
        <w:tab/>
      </w:r>
      <w:r w:rsidR="00FF1043" w:rsidRPr="00D2630C">
        <w:rPr>
          <w:rFonts w:ascii="Calibri" w:hAnsi="Calibri" w:cs="Arial"/>
          <w:sz w:val="18"/>
        </w:rPr>
        <w:tab/>
      </w:r>
      <w:r w:rsidR="00925D86">
        <w:rPr>
          <w:rFonts w:ascii="Calibri" w:hAnsi="Calibri" w:cs="Arial"/>
          <w:sz w:val="18"/>
        </w:rPr>
        <w:tab/>
      </w:r>
      <w:r w:rsidR="00FF1043" w:rsidRPr="00FF1043">
        <w:rPr>
          <w:rFonts w:ascii="Calibri" w:hAnsi="Calibri" w:cs="Arial"/>
          <w:sz w:val="18"/>
        </w:rPr>
        <w:t xml:space="preserve">2008 - </w:t>
      </w:r>
      <w:r w:rsidR="009606FF">
        <w:rPr>
          <w:rFonts w:ascii="Calibri" w:hAnsi="Calibri" w:cs="Arial"/>
          <w:sz w:val="18"/>
        </w:rPr>
        <w:t>2015</w:t>
      </w:r>
    </w:p>
    <w:p w:rsidR="00674A0B" w:rsidRPr="00D2630C" w:rsidRDefault="00E7750E" w:rsidP="00FF1043">
      <w:pPr>
        <w:ind w:firstLine="720"/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Vice</w:t>
      </w:r>
      <w:r w:rsidR="00FF1043" w:rsidRPr="00D2630C">
        <w:rPr>
          <w:rFonts w:ascii="Calibri" w:hAnsi="Calibri" w:cs="Arial"/>
          <w:sz w:val="18"/>
        </w:rPr>
        <w:t xml:space="preserve"> President</w:t>
      </w:r>
      <w:r w:rsidR="00CD3BD5" w:rsidRPr="00D2630C">
        <w:rPr>
          <w:rFonts w:ascii="Calibri" w:hAnsi="Calibri" w:cs="Arial"/>
          <w:sz w:val="18"/>
        </w:rPr>
        <w:t>,</w:t>
      </w:r>
      <w:r w:rsidR="00FF1043" w:rsidRPr="00D2630C">
        <w:rPr>
          <w:rFonts w:ascii="Calibri" w:hAnsi="Calibri" w:cs="Arial"/>
          <w:sz w:val="18"/>
        </w:rPr>
        <w:t xml:space="preserve"> </w:t>
      </w:r>
      <w:r w:rsidR="00FF1043" w:rsidRPr="00FF1043">
        <w:rPr>
          <w:rFonts w:ascii="Calibri" w:hAnsi="Calibri" w:cs="Arial"/>
          <w:sz w:val="18"/>
        </w:rPr>
        <w:t xml:space="preserve">Head of </w:t>
      </w:r>
      <w:r w:rsidR="00A9548B">
        <w:rPr>
          <w:rFonts w:ascii="Calibri" w:hAnsi="Calibri" w:cs="Arial"/>
          <w:sz w:val="18"/>
        </w:rPr>
        <w:t>Sales Development &amp; Execution</w:t>
      </w:r>
      <w:r w:rsidR="00994DBF">
        <w:rPr>
          <w:rFonts w:ascii="Calibri" w:hAnsi="Calibri" w:cs="Arial"/>
          <w:sz w:val="18"/>
        </w:rPr>
        <w:t xml:space="preserve"> </w:t>
      </w:r>
      <w:r w:rsidR="00994DBF">
        <w:rPr>
          <w:rFonts w:ascii="Calibri" w:hAnsi="Calibri" w:cs="Arial"/>
          <w:sz w:val="18"/>
        </w:rPr>
        <w:tab/>
        <w:t>(2013-</w:t>
      </w:r>
      <w:r w:rsidR="009606FF">
        <w:rPr>
          <w:rFonts w:ascii="Calibri" w:hAnsi="Calibri" w:cs="Arial"/>
          <w:sz w:val="18"/>
        </w:rPr>
        <w:t>2015</w:t>
      </w:r>
      <w:r w:rsidR="00994DBF">
        <w:rPr>
          <w:rFonts w:ascii="Calibri" w:hAnsi="Calibri" w:cs="Arial"/>
          <w:sz w:val="18"/>
        </w:rPr>
        <w:t>)</w:t>
      </w:r>
      <w:r w:rsidR="00764BBE" w:rsidRPr="00D2630C">
        <w:rPr>
          <w:rFonts w:ascii="Calibri" w:hAnsi="Calibri" w:cs="Arial"/>
          <w:sz w:val="18"/>
        </w:rPr>
        <w:tab/>
      </w:r>
      <w:r w:rsidR="00210CFD" w:rsidRPr="00D2630C">
        <w:rPr>
          <w:rFonts w:ascii="Calibri" w:hAnsi="Calibri" w:cs="Arial"/>
          <w:sz w:val="18"/>
        </w:rPr>
        <w:tab/>
      </w:r>
    </w:p>
    <w:p w:rsidR="00674A0B" w:rsidRDefault="00674A0B" w:rsidP="00FF1043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ab/>
      </w:r>
      <w:r w:rsidR="00E7750E">
        <w:rPr>
          <w:rFonts w:ascii="Calibri" w:hAnsi="Calibri" w:cs="Arial"/>
          <w:sz w:val="18"/>
        </w:rPr>
        <w:t>Director</w:t>
      </w:r>
      <w:r w:rsidR="00F66A65">
        <w:rPr>
          <w:rFonts w:ascii="Calibri" w:hAnsi="Calibri" w:cs="Arial"/>
          <w:sz w:val="18"/>
        </w:rPr>
        <w:t xml:space="preserve"> </w:t>
      </w:r>
      <w:r w:rsidR="00CB586C" w:rsidRPr="00D2630C">
        <w:rPr>
          <w:rFonts w:ascii="Calibri" w:hAnsi="Calibri" w:cs="Arial"/>
          <w:sz w:val="18"/>
        </w:rPr>
        <w:t xml:space="preserve">of </w:t>
      </w:r>
      <w:r w:rsidRPr="00D2630C">
        <w:rPr>
          <w:rFonts w:ascii="Calibri" w:hAnsi="Calibri" w:cs="Arial"/>
          <w:sz w:val="18"/>
        </w:rPr>
        <w:t>Tools and Resources</w:t>
      </w:r>
      <w:r w:rsidR="00994DBF">
        <w:rPr>
          <w:rFonts w:ascii="Calibri" w:hAnsi="Calibri" w:cs="Arial"/>
          <w:sz w:val="18"/>
        </w:rPr>
        <w:t xml:space="preserve"> </w:t>
      </w:r>
      <w:r w:rsidR="00994DBF">
        <w:rPr>
          <w:rFonts w:ascii="Calibri" w:hAnsi="Calibri" w:cs="Arial"/>
          <w:sz w:val="18"/>
        </w:rPr>
        <w:tab/>
      </w:r>
      <w:r w:rsidR="00994DBF">
        <w:rPr>
          <w:rFonts w:ascii="Calibri" w:hAnsi="Calibri" w:cs="Arial"/>
          <w:sz w:val="18"/>
        </w:rPr>
        <w:tab/>
      </w:r>
      <w:r w:rsidR="00994DBF">
        <w:rPr>
          <w:rFonts w:ascii="Calibri" w:hAnsi="Calibri" w:cs="Arial"/>
          <w:sz w:val="18"/>
        </w:rPr>
        <w:tab/>
        <w:t>(2008 – 2013)</w:t>
      </w:r>
      <w:bookmarkStart w:id="0" w:name="_GoBack"/>
      <w:bookmarkEnd w:id="0"/>
    </w:p>
    <w:p w:rsidR="0072388C" w:rsidRDefault="0072388C" w:rsidP="00FF1043">
      <w:pPr>
        <w:rPr>
          <w:rFonts w:ascii="Calibri" w:hAnsi="Calibri" w:cs="Arial"/>
          <w:sz w:val="18"/>
        </w:rPr>
      </w:pPr>
    </w:p>
    <w:p w:rsidR="0072388C" w:rsidRDefault="0072388C" w:rsidP="00FF1043">
      <w:p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Excelsior Brewing Company</w:t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</w:r>
      <w:r>
        <w:rPr>
          <w:rFonts w:ascii="Calibri" w:hAnsi="Calibri" w:cs="Arial"/>
          <w:sz w:val="18"/>
        </w:rPr>
        <w:tab/>
        <w:t>2012 – Present</w:t>
      </w:r>
    </w:p>
    <w:p w:rsidR="0072388C" w:rsidRDefault="0072388C" w:rsidP="00FF1043">
      <w:p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ab/>
        <w:t>Creative Consultant/ Copywriter</w:t>
      </w:r>
    </w:p>
    <w:p w:rsidR="00674A0B" w:rsidRPr="00D2630C" w:rsidRDefault="00470D4E" w:rsidP="00674A0B">
      <w:p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ab/>
      </w:r>
    </w:p>
    <w:p w:rsidR="00961076" w:rsidRPr="00D2630C" w:rsidRDefault="00A9548B" w:rsidP="00674A0B">
      <w:p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US Bancorp Asset Management</w:t>
      </w:r>
      <w:r w:rsidR="0072388C">
        <w:rPr>
          <w:rFonts w:ascii="Calibri" w:hAnsi="Calibri" w:cs="Arial"/>
          <w:sz w:val="18"/>
        </w:rPr>
        <w:t xml:space="preserve">/ </w:t>
      </w:r>
      <w:r w:rsidR="00994DBF">
        <w:rPr>
          <w:rFonts w:ascii="Calibri" w:hAnsi="Calibri" w:cs="Arial"/>
          <w:sz w:val="18"/>
        </w:rPr>
        <w:t>First American Funds</w:t>
      </w:r>
      <w:r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210CFD" w:rsidRPr="00D2630C">
        <w:rPr>
          <w:rFonts w:ascii="Calibri" w:hAnsi="Calibri" w:cs="Arial"/>
          <w:sz w:val="18"/>
        </w:rPr>
        <w:tab/>
      </w:r>
      <w:r w:rsidR="00FF1043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>20</w:t>
      </w:r>
      <w:r w:rsidR="00961076" w:rsidRPr="00D2630C">
        <w:rPr>
          <w:rFonts w:ascii="Calibri" w:hAnsi="Calibri" w:cs="Arial"/>
          <w:sz w:val="18"/>
        </w:rPr>
        <w:t>05 –</w:t>
      </w:r>
      <w:r w:rsidR="00764BBE" w:rsidRPr="00D2630C">
        <w:rPr>
          <w:rFonts w:ascii="Calibri" w:hAnsi="Calibri" w:cs="Arial"/>
          <w:sz w:val="18"/>
        </w:rPr>
        <w:t>20</w:t>
      </w:r>
      <w:r w:rsidR="00674A0B" w:rsidRPr="00D2630C">
        <w:rPr>
          <w:rFonts w:ascii="Calibri" w:hAnsi="Calibri" w:cs="Arial"/>
          <w:sz w:val="18"/>
        </w:rPr>
        <w:t>08</w:t>
      </w:r>
    </w:p>
    <w:p w:rsidR="00961076" w:rsidRPr="00D2630C" w:rsidRDefault="00961076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ab/>
        <w:t>Web Marketing Manager</w:t>
      </w:r>
      <w:r w:rsidR="00FF1043" w:rsidRPr="00D2630C">
        <w:rPr>
          <w:rFonts w:ascii="Calibri" w:hAnsi="Calibri" w:cs="Arial"/>
          <w:sz w:val="18"/>
        </w:rPr>
        <w:tab/>
      </w:r>
      <w:r w:rsidRPr="00D2630C">
        <w:rPr>
          <w:rFonts w:ascii="Calibri" w:hAnsi="Calibri" w:cs="Arial"/>
          <w:sz w:val="18"/>
        </w:rPr>
        <w:br/>
      </w:r>
    </w:p>
    <w:p w:rsidR="00C01EA6" w:rsidRPr="00D2630C" w:rsidRDefault="00C01EA6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 xml:space="preserve">ING </w:t>
      </w:r>
      <w:r w:rsidR="009A1C89">
        <w:rPr>
          <w:rFonts w:ascii="Calibri" w:hAnsi="Calibri" w:cs="Arial"/>
          <w:sz w:val="18"/>
        </w:rPr>
        <w:t>Advisor’s Network</w:t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ab/>
      </w:r>
      <w:r w:rsidR="00210CFD" w:rsidRPr="00D2630C">
        <w:rPr>
          <w:rFonts w:ascii="Calibri" w:hAnsi="Calibri" w:cs="Arial"/>
          <w:sz w:val="18"/>
        </w:rPr>
        <w:tab/>
      </w:r>
      <w:r w:rsidR="00FF1043" w:rsidRPr="00D2630C">
        <w:rPr>
          <w:rFonts w:ascii="Calibri" w:hAnsi="Calibri" w:cs="Arial"/>
          <w:sz w:val="18"/>
        </w:rPr>
        <w:tab/>
      </w:r>
      <w:r w:rsidR="00FF1043" w:rsidRPr="00D2630C">
        <w:rPr>
          <w:rFonts w:ascii="Calibri" w:hAnsi="Calibri" w:cs="Arial"/>
          <w:sz w:val="18"/>
        </w:rPr>
        <w:tab/>
      </w:r>
      <w:r w:rsidR="00764BBE" w:rsidRPr="00D2630C">
        <w:rPr>
          <w:rFonts w:ascii="Calibri" w:hAnsi="Calibri" w:cs="Arial"/>
          <w:sz w:val="18"/>
        </w:rPr>
        <w:t>1997</w:t>
      </w:r>
      <w:r w:rsidRPr="00D2630C">
        <w:rPr>
          <w:rFonts w:ascii="Calibri" w:hAnsi="Calibri" w:cs="Arial"/>
          <w:sz w:val="18"/>
        </w:rPr>
        <w:t xml:space="preserve"> </w:t>
      </w:r>
      <w:r w:rsidR="00961076" w:rsidRPr="00D2630C">
        <w:rPr>
          <w:rFonts w:ascii="Calibri" w:hAnsi="Calibri" w:cs="Arial"/>
          <w:sz w:val="18"/>
        </w:rPr>
        <w:t>–</w:t>
      </w:r>
      <w:r w:rsidR="00764BBE" w:rsidRPr="00D2630C">
        <w:rPr>
          <w:rFonts w:ascii="Calibri" w:hAnsi="Calibri" w:cs="Arial"/>
          <w:sz w:val="18"/>
        </w:rPr>
        <w:t xml:space="preserve"> 20</w:t>
      </w:r>
      <w:r w:rsidR="00961076" w:rsidRPr="00D2630C">
        <w:rPr>
          <w:rFonts w:ascii="Calibri" w:hAnsi="Calibri" w:cs="Arial"/>
          <w:sz w:val="18"/>
        </w:rPr>
        <w:t>05</w:t>
      </w:r>
    </w:p>
    <w:p w:rsidR="00F66A65" w:rsidRDefault="006D700D">
      <w:pPr>
        <w:ind w:left="720"/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Website</w:t>
      </w:r>
      <w:r w:rsidR="00C01EA6" w:rsidRPr="00D2630C">
        <w:rPr>
          <w:rFonts w:ascii="Calibri" w:hAnsi="Calibri" w:cs="Arial"/>
          <w:sz w:val="18"/>
        </w:rPr>
        <w:t xml:space="preserve"> Coordinator</w:t>
      </w:r>
    </w:p>
    <w:p w:rsidR="00C01EA6" w:rsidRPr="00D2630C" w:rsidRDefault="00C01EA6">
      <w:pPr>
        <w:ind w:left="720"/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 xml:space="preserve">Business Analyst </w:t>
      </w:r>
      <w:r w:rsidR="00764BBE" w:rsidRPr="00D2630C">
        <w:rPr>
          <w:rFonts w:ascii="Calibri" w:hAnsi="Calibri" w:cs="Arial"/>
          <w:sz w:val="18"/>
        </w:rPr>
        <w:tab/>
      </w:r>
      <w:r w:rsidR="008D7A6D" w:rsidRPr="00D2630C">
        <w:rPr>
          <w:rFonts w:ascii="Calibri" w:hAnsi="Calibri" w:cs="Arial"/>
          <w:sz w:val="18"/>
        </w:rPr>
        <w:tab/>
      </w:r>
      <w:r w:rsidR="008D7A6D" w:rsidRPr="00D2630C">
        <w:rPr>
          <w:rFonts w:ascii="Calibri" w:hAnsi="Calibri" w:cs="Arial"/>
          <w:sz w:val="18"/>
        </w:rPr>
        <w:tab/>
      </w:r>
      <w:r w:rsidR="008D7A6D" w:rsidRPr="00D2630C">
        <w:rPr>
          <w:rFonts w:ascii="Calibri" w:hAnsi="Calibri" w:cs="Arial"/>
          <w:sz w:val="18"/>
        </w:rPr>
        <w:tab/>
      </w:r>
    </w:p>
    <w:p w:rsidR="00C01EA6" w:rsidRPr="00D2630C" w:rsidRDefault="00C01EA6">
      <w:pPr>
        <w:rPr>
          <w:rFonts w:ascii="Calibri" w:hAnsi="Calibri" w:cs="Arial"/>
          <w:sz w:val="18"/>
        </w:rPr>
      </w:pPr>
    </w:p>
    <w:p w:rsidR="00C01EA6" w:rsidRPr="00D2630C" w:rsidRDefault="00C01EA6">
      <w:pPr>
        <w:rPr>
          <w:rFonts w:ascii="Calibri" w:hAnsi="Calibri" w:cs="Arial"/>
          <w:sz w:val="18"/>
        </w:rPr>
      </w:pPr>
    </w:p>
    <w:p w:rsidR="00C01EA6" w:rsidRPr="00D2630C" w:rsidRDefault="00C01EA6">
      <w:pPr>
        <w:rPr>
          <w:rFonts w:ascii="Calibri" w:hAnsi="Calibri" w:cs="Arial"/>
          <w:b/>
          <w:sz w:val="24"/>
          <w:szCs w:val="24"/>
        </w:rPr>
      </w:pPr>
      <w:r w:rsidRPr="00D2630C">
        <w:rPr>
          <w:rFonts w:ascii="Calibri" w:hAnsi="Calibri" w:cs="Arial"/>
          <w:b/>
          <w:sz w:val="24"/>
          <w:szCs w:val="24"/>
        </w:rPr>
        <w:t>Professional Experience</w:t>
      </w:r>
    </w:p>
    <w:p w:rsidR="00C01EA6" w:rsidRPr="00D2630C" w:rsidRDefault="00C01EA6">
      <w:pPr>
        <w:rPr>
          <w:rFonts w:ascii="Calibri" w:hAnsi="Calibri" w:cs="Arial"/>
          <w:b/>
          <w:sz w:val="18"/>
        </w:rPr>
      </w:pPr>
    </w:p>
    <w:p w:rsidR="00674A0B" w:rsidRPr="00D2630C" w:rsidRDefault="00674A0B" w:rsidP="00674A0B">
      <w:pPr>
        <w:rPr>
          <w:rFonts w:ascii="Calibri" w:hAnsi="Calibri" w:cs="Arial"/>
          <w:b/>
          <w:sz w:val="18"/>
        </w:rPr>
      </w:pPr>
      <w:r w:rsidRPr="00D2630C">
        <w:rPr>
          <w:rFonts w:ascii="Calibri" w:hAnsi="Calibri" w:cs="Arial"/>
          <w:b/>
          <w:sz w:val="18"/>
        </w:rPr>
        <w:t>Wells Fargo</w:t>
      </w:r>
      <w:r w:rsidR="00B546EC">
        <w:rPr>
          <w:rFonts w:ascii="Calibri" w:hAnsi="Calibri" w:cs="Arial"/>
          <w:b/>
          <w:sz w:val="18"/>
        </w:rPr>
        <w:t xml:space="preserve"> </w:t>
      </w:r>
      <w:r w:rsidR="0072388C">
        <w:rPr>
          <w:rFonts w:ascii="Calibri" w:hAnsi="Calibri" w:cs="Arial"/>
          <w:b/>
          <w:sz w:val="18"/>
        </w:rPr>
        <w:t xml:space="preserve">Wealth Management- </w:t>
      </w:r>
      <w:r w:rsidR="00B546EC">
        <w:rPr>
          <w:rFonts w:ascii="Calibri" w:hAnsi="Calibri" w:cs="Arial"/>
          <w:b/>
          <w:sz w:val="18"/>
        </w:rPr>
        <w:t>Wealth Planning</w:t>
      </w:r>
      <w:r w:rsidR="0072388C">
        <w:rPr>
          <w:rFonts w:ascii="Calibri" w:hAnsi="Calibri" w:cs="Arial"/>
          <w:b/>
          <w:sz w:val="18"/>
        </w:rPr>
        <w:t xml:space="preserve"> Center</w:t>
      </w:r>
    </w:p>
    <w:p w:rsidR="00674A0B" w:rsidRPr="00D2630C" w:rsidRDefault="00674A0B" w:rsidP="00674A0B">
      <w:pPr>
        <w:rPr>
          <w:rFonts w:ascii="Calibri" w:hAnsi="Calibri" w:cs="Arial"/>
          <w:sz w:val="18"/>
        </w:rPr>
      </w:pPr>
    </w:p>
    <w:p w:rsidR="00901215" w:rsidRPr="00D2630C" w:rsidRDefault="00A9548B" w:rsidP="00901215">
      <w:p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Head of Sales Development &amp; Execution</w:t>
      </w:r>
    </w:p>
    <w:p w:rsidR="00CD3BD5" w:rsidRPr="00CD3BD5" w:rsidRDefault="00CD3BD5" w:rsidP="00CD3BD5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CD3BD5">
        <w:rPr>
          <w:rFonts w:ascii="Calibri" w:hAnsi="Calibri" w:cs="Arial"/>
          <w:sz w:val="18"/>
        </w:rPr>
        <w:t xml:space="preserve">Manage </w:t>
      </w:r>
      <w:r w:rsidR="00E153D0">
        <w:rPr>
          <w:rFonts w:ascii="Calibri" w:hAnsi="Calibri" w:cs="Arial"/>
          <w:sz w:val="18"/>
        </w:rPr>
        <w:t>e</w:t>
      </w:r>
      <w:r w:rsidRPr="00CD3BD5">
        <w:rPr>
          <w:rFonts w:ascii="Calibri" w:hAnsi="Calibri" w:cs="Arial"/>
          <w:sz w:val="18"/>
        </w:rPr>
        <w:t xml:space="preserve">ditorial </w:t>
      </w:r>
      <w:r w:rsidR="00E153D0">
        <w:rPr>
          <w:rFonts w:ascii="Calibri" w:hAnsi="Calibri" w:cs="Arial"/>
          <w:sz w:val="18"/>
        </w:rPr>
        <w:t>c</w:t>
      </w:r>
      <w:r w:rsidRPr="00CD3BD5">
        <w:rPr>
          <w:rFonts w:ascii="Calibri" w:hAnsi="Calibri" w:cs="Arial"/>
          <w:sz w:val="18"/>
        </w:rPr>
        <w:t xml:space="preserve">alendar </w:t>
      </w:r>
      <w:r>
        <w:rPr>
          <w:rFonts w:ascii="Calibri" w:hAnsi="Calibri" w:cs="Arial"/>
          <w:sz w:val="18"/>
        </w:rPr>
        <w:t xml:space="preserve">and content </w:t>
      </w:r>
      <w:r w:rsidR="00925D86">
        <w:rPr>
          <w:rFonts w:ascii="Calibri" w:hAnsi="Calibri" w:cs="Arial"/>
          <w:sz w:val="18"/>
        </w:rPr>
        <w:t xml:space="preserve">development </w:t>
      </w:r>
      <w:r w:rsidRPr="00CD3BD5">
        <w:rPr>
          <w:rFonts w:ascii="Calibri" w:hAnsi="Calibri" w:cs="Arial"/>
          <w:sz w:val="18"/>
        </w:rPr>
        <w:t>for Wealth Planning</w:t>
      </w:r>
    </w:p>
    <w:p w:rsidR="00CD3BD5" w:rsidRDefault="000435EA" w:rsidP="00CD3BD5">
      <w:pPr>
        <w:numPr>
          <w:ilvl w:val="0"/>
          <w:numId w:val="35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Serve as c</w:t>
      </w:r>
      <w:r w:rsidR="009A15F4">
        <w:rPr>
          <w:rFonts w:ascii="Calibri" w:hAnsi="Calibri" w:cs="Arial"/>
          <w:sz w:val="18"/>
        </w:rPr>
        <w:t>reative lead</w:t>
      </w:r>
      <w:r w:rsidR="00A9548B">
        <w:rPr>
          <w:rFonts w:ascii="Calibri" w:hAnsi="Calibri" w:cs="Arial"/>
          <w:sz w:val="18"/>
        </w:rPr>
        <w:t>, editor</w:t>
      </w:r>
      <w:r w:rsidR="009A15F4">
        <w:rPr>
          <w:rFonts w:ascii="Calibri" w:hAnsi="Calibri" w:cs="Arial"/>
          <w:sz w:val="18"/>
        </w:rPr>
        <w:t xml:space="preserve"> and author of </w:t>
      </w:r>
      <w:r w:rsidR="00CD3BD5" w:rsidRPr="00CD3BD5">
        <w:rPr>
          <w:rFonts w:ascii="Calibri" w:hAnsi="Calibri" w:cs="Arial"/>
          <w:sz w:val="18"/>
        </w:rPr>
        <w:t>client pieces, webcast</w:t>
      </w:r>
      <w:r w:rsidR="002B1BD1">
        <w:rPr>
          <w:rFonts w:ascii="Calibri" w:hAnsi="Calibri" w:cs="Arial"/>
          <w:sz w:val="18"/>
        </w:rPr>
        <w:t xml:space="preserve"> scripts, </w:t>
      </w:r>
      <w:r w:rsidR="00CD3BD5" w:rsidRPr="00CD3BD5">
        <w:rPr>
          <w:rFonts w:ascii="Calibri" w:hAnsi="Calibri" w:cs="Arial"/>
          <w:sz w:val="18"/>
        </w:rPr>
        <w:t>podcast scripts</w:t>
      </w:r>
      <w:r w:rsidR="00925D86">
        <w:rPr>
          <w:rFonts w:ascii="Calibri" w:hAnsi="Calibri" w:cs="Arial"/>
          <w:sz w:val="18"/>
        </w:rPr>
        <w:t xml:space="preserve">, email newsletter </w:t>
      </w:r>
      <w:r w:rsidR="00CD3BD5" w:rsidRPr="00CD3BD5">
        <w:rPr>
          <w:rFonts w:ascii="Calibri" w:hAnsi="Calibri" w:cs="Arial"/>
          <w:sz w:val="18"/>
        </w:rPr>
        <w:t>and blogs</w:t>
      </w:r>
    </w:p>
    <w:p w:rsidR="00CD3BD5" w:rsidRPr="00D2630C" w:rsidRDefault="00CD3BD5" w:rsidP="00901215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Manage team of marketing professionals</w:t>
      </w:r>
    </w:p>
    <w:p w:rsidR="00CD3BD5" w:rsidRDefault="00B309EE" w:rsidP="00CD3BD5">
      <w:pPr>
        <w:numPr>
          <w:ilvl w:val="0"/>
          <w:numId w:val="35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 xml:space="preserve">Drive strategy for development and implementation of the </w:t>
      </w:r>
      <w:r w:rsidR="00F2383B">
        <w:rPr>
          <w:rFonts w:ascii="Calibri" w:hAnsi="Calibri" w:cs="Arial"/>
          <w:sz w:val="18"/>
        </w:rPr>
        <w:t>affluent segment</w:t>
      </w:r>
      <w:r w:rsidR="009A15F4">
        <w:rPr>
          <w:rFonts w:ascii="Calibri" w:hAnsi="Calibri" w:cs="Arial"/>
          <w:sz w:val="18"/>
        </w:rPr>
        <w:t xml:space="preserve"> client experience</w:t>
      </w:r>
    </w:p>
    <w:p w:rsidR="00E21501" w:rsidRPr="00CD3BD5" w:rsidRDefault="00B309EE" w:rsidP="00CD3BD5">
      <w:pPr>
        <w:numPr>
          <w:ilvl w:val="0"/>
          <w:numId w:val="35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L</w:t>
      </w:r>
      <w:r w:rsidR="00E21501" w:rsidRPr="00D2630C">
        <w:rPr>
          <w:rFonts w:ascii="Calibri" w:hAnsi="Calibri" w:cs="Arial"/>
          <w:sz w:val="18"/>
        </w:rPr>
        <w:t xml:space="preserve">ed </w:t>
      </w:r>
      <w:r w:rsidR="00E21501">
        <w:rPr>
          <w:rFonts w:ascii="Calibri" w:hAnsi="Calibri" w:cs="Arial"/>
          <w:sz w:val="18"/>
        </w:rPr>
        <w:t>the conversion of the printed planning newsletter into an interactive web portal</w:t>
      </w:r>
    </w:p>
    <w:p w:rsidR="00990464" w:rsidRPr="00D2630C" w:rsidRDefault="00990464" w:rsidP="00990464">
      <w:pPr>
        <w:rPr>
          <w:rFonts w:ascii="Calibri" w:hAnsi="Calibri" w:cs="Arial"/>
          <w:sz w:val="18"/>
        </w:rPr>
      </w:pPr>
    </w:p>
    <w:p w:rsidR="008D7A6D" w:rsidRPr="00D2630C" w:rsidRDefault="00FF1043" w:rsidP="008D7A6D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Tools and Resources</w:t>
      </w:r>
    </w:p>
    <w:p w:rsidR="009A15F4" w:rsidRDefault="00E153D0" w:rsidP="009A15F4">
      <w:pPr>
        <w:numPr>
          <w:ilvl w:val="0"/>
          <w:numId w:val="35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Served as t</w:t>
      </w:r>
      <w:r w:rsidR="009A15F4" w:rsidRPr="00FF1043">
        <w:rPr>
          <w:rFonts w:ascii="Calibri" w:hAnsi="Calibri" w:cs="Arial"/>
          <w:sz w:val="18"/>
        </w:rPr>
        <w:t xml:space="preserve">hought leader in development of client discovery process </w:t>
      </w:r>
    </w:p>
    <w:p w:rsidR="002B1BD1" w:rsidRDefault="00925D86" w:rsidP="002B1BD1">
      <w:pPr>
        <w:numPr>
          <w:ilvl w:val="0"/>
          <w:numId w:val="35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Serv</w:t>
      </w:r>
      <w:r w:rsidR="00E153D0">
        <w:rPr>
          <w:rFonts w:ascii="Calibri" w:hAnsi="Calibri" w:cs="Arial"/>
          <w:sz w:val="18"/>
        </w:rPr>
        <w:t>ed as b</w:t>
      </w:r>
      <w:r w:rsidR="002B1BD1" w:rsidRPr="00FF1043">
        <w:rPr>
          <w:rFonts w:ascii="Calibri" w:hAnsi="Calibri" w:cs="Arial"/>
          <w:sz w:val="18"/>
        </w:rPr>
        <w:t>usiness lead for suite of financial planning and discovery tools used by 2000+ field producers</w:t>
      </w:r>
    </w:p>
    <w:p w:rsidR="00925D86" w:rsidRPr="00FF1043" w:rsidRDefault="00925D86" w:rsidP="00925D86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FF1043">
        <w:rPr>
          <w:rFonts w:ascii="Calibri" w:hAnsi="Calibri" w:cs="Arial"/>
          <w:sz w:val="18"/>
        </w:rPr>
        <w:t xml:space="preserve">Managed </w:t>
      </w:r>
      <w:r>
        <w:rPr>
          <w:rFonts w:ascii="Calibri" w:hAnsi="Calibri" w:cs="Arial"/>
          <w:sz w:val="18"/>
        </w:rPr>
        <w:t xml:space="preserve">vendor selection, </w:t>
      </w:r>
      <w:r w:rsidRPr="00FF1043">
        <w:rPr>
          <w:rFonts w:ascii="Calibri" w:hAnsi="Calibri" w:cs="Arial"/>
          <w:sz w:val="18"/>
        </w:rPr>
        <w:t>rollout, back office integration and customization of new web-based financial planning application</w:t>
      </w:r>
      <w:r>
        <w:rPr>
          <w:rFonts w:ascii="Calibri" w:hAnsi="Calibri" w:cs="Arial"/>
          <w:sz w:val="18"/>
        </w:rPr>
        <w:t xml:space="preserve"> </w:t>
      </w:r>
    </w:p>
    <w:p w:rsidR="00E153D0" w:rsidRPr="00E153D0" w:rsidRDefault="00E153D0" w:rsidP="00E153D0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Manage</w:t>
      </w:r>
      <w:r>
        <w:rPr>
          <w:rFonts w:ascii="Calibri" w:hAnsi="Calibri" w:cs="Arial"/>
          <w:sz w:val="18"/>
        </w:rPr>
        <w:t>d</w:t>
      </w:r>
      <w:r w:rsidRPr="00D2630C">
        <w:rPr>
          <w:rFonts w:ascii="Calibri" w:hAnsi="Calibri" w:cs="Arial"/>
          <w:sz w:val="18"/>
        </w:rPr>
        <w:t xml:space="preserve"> team of marketing professionals</w:t>
      </w:r>
    </w:p>
    <w:p w:rsidR="00FF1043" w:rsidRPr="00D2630C" w:rsidRDefault="00FF1043" w:rsidP="00FF1043">
      <w:pPr>
        <w:ind w:left="720"/>
        <w:rPr>
          <w:rFonts w:ascii="Calibri" w:hAnsi="Calibri" w:cs="Arial"/>
          <w:sz w:val="18"/>
        </w:rPr>
      </w:pPr>
    </w:p>
    <w:p w:rsidR="0072388C" w:rsidRPr="00D2630C" w:rsidRDefault="0072388C" w:rsidP="0072388C">
      <w:pPr>
        <w:rPr>
          <w:rFonts w:ascii="Calibri" w:hAnsi="Calibri" w:cs="Arial"/>
          <w:b/>
          <w:sz w:val="18"/>
        </w:rPr>
      </w:pPr>
      <w:r>
        <w:rPr>
          <w:rFonts w:ascii="Calibri" w:hAnsi="Calibri" w:cs="Arial"/>
          <w:b/>
          <w:sz w:val="18"/>
        </w:rPr>
        <w:t>Excelsior Brewing Company</w:t>
      </w:r>
    </w:p>
    <w:p w:rsidR="0072388C" w:rsidRPr="00D2630C" w:rsidRDefault="0072388C" w:rsidP="0072388C">
      <w:pPr>
        <w:rPr>
          <w:rFonts w:ascii="Calibri" w:hAnsi="Calibri" w:cs="Arial"/>
          <w:sz w:val="18"/>
        </w:rPr>
      </w:pPr>
    </w:p>
    <w:p w:rsidR="008D42B2" w:rsidRDefault="008D42B2" w:rsidP="008D42B2">
      <w:p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Creative Consultant/ Copywriter</w:t>
      </w:r>
    </w:p>
    <w:p w:rsidR="008D7A6D" w:rsidRDefault="008D42B2" w:rsidP="008D42B2">
      <w:pPr>
        <w:pStyle w:val="ListParagraph"/>
        <w:numPr>
          <w:ilvl w:val="0"/>
          <w:numId w:val="48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Led brand development work including mission statement and founding principles</w:t>
      </w:r>
      <w:r w:rsidR="00E21501">
        <w:rPr>
          <w:rFonts w:ascii="Calibri" w:hAnsi="Calibri" w:cs="Arial"/>
          <w:sz w:val="18"/>
        </w:rPr>
        <w:t xml:space="preserve"> for startup brewery</w:t>
      </w:r>
    </w:p>
    <w:p w:rsidR="008D42B2" w:rsidRPr="00994DBF" w:rsidRDefault="00994DBF" w:rsidP="00994DBF">
      <w:pPr>
        <w:pStyle w:val="ListParagraph"/>
        <w:numPr>
          <w:ilvl w:val="0"/>
          <w:numId w:val="48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>Authored</w:t>
      </w:r>
      <w:r w:rsidR="008D42B2">
        <w:rPr>
          <w:rFonts w:ascii="Calibri" w:hAnsi="Calibri" w:cs="Arial"/>
          <w:sz w:val="18"/>
        </w:rPr>
        <w:t xml:space="preserve"> copy for bottles</w:t>
      </w:r>
      <w:r w:rsidR="002072AC">
        <w:rPr>
          <w:rFonts w:ascii="Calibri" w:hAnsi="Calibri" w:cs="Arial"/>
          <w:sz w:val="18"/>
        </w:rPr>
        <w:t xml:space="preserve">, </w:t>
      </w:r>
      <w:r w:rsidR="008D42B2">
        <w:rPr>
          <w:rFonts w:ascii="Calibri" w:hAnsi="Calibri" w:cs="Arial"/>
          <w:sz w:val="18"/>
        </w:rPr>
        <w:t xml:space="preserve"> sales sheets </w:t>
      </w:r>
      <w:r w:rsidR="002072AC">
        <w:rPr>
          <w:rFonts w:ascii="Calibri" w:hAnsi="Calibri" w:cs="Arial"/>
          <w:sz w:val="18"/>
        </w:rPr>
        <w:t>and</w:t>
      </w:r>
      <w:r w:rsidR="008D42B2" w:rsidRPr="00994DBF">
        <w:rPr>
          <w:rFonts w:ascii="Calibri" w:hAnsi="Calibri" w:cs="Arial"/>
          <w:sz w:val="18"/>
        </w:rPr>
        <w:t xml:space="preserve"> press releases</w:t>
      </w:r>
    </w:p>
    <w:p w:rsidR="0072388C" w:rsidRPr="00D2630C" w:rsidRDefault="0072388C" w:rsidP="008D7A6D">
      <w:pPr>
        <w:ind w:left="720"/>
        <w:rPr>
          <w:rFonts w:ascii="Calibri" w:hAnsi="Calibri" w:cs="Arial"/>
          <w:sz w:val="18"/>
        </w:rPr>
      </w:pPr>
    </w:p>
    <w:p w:rsidR="00DA7FD8" w:rsidRPr="00D2630C" w:rsidRDefault="008C036A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b/>
          <w:sz w:val="18"/>
        </w:rPr>
        <w:t>US Bancorp Asset Management</w:t>
      </w:r>
      <w:r w:rsidR="0072388C">
        <w:rPr>
          <w:rFonts w:ascii="Calibri" w:hAnsi="Calibri" w:cs="Arial"/>
          <w:b/>
          <w:sz w:val="18"/>
        </w:rPr>
        <w:t xml:space="preserve">/ </w:t>
      </w:r>
      <w:r w:rsidR="00994DBF">
        <w:rPr>
          <w:rFonts w:ascii="Calibri" w:hAnsi="Calibri" w:cs="Arial"/>
          <w:b/>
          <w:sz w:val="18"/>
        </w:rPr>
        <w:t>First American Funds</w:t>
      </w:r>
      <w:r w:rsidR="00475030" w:rsidRPr="00D2630C">
        <w:rPr>
          <w:rFonts w:ascii="Calibri" w:hAnsi="Calibri" w:cs="Arial"/>
          <w:b/>
          <w:sz w:val="18"/>
        </w:rPr>
        <w:br/>
      </w:r>
    </w:p>
    <w:p w:rsidR="00F64F1D" w:rsidRPr="00D2630C" w:rsidRDefault="00901215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F</w:t>
      </w:r>
      <w:r w:rsidR="00F64F1D" w:rsidRPr="00D2630C">
        <w:rPr>
          <w:rFonts w:ascii="Calibri" w:hAnsi="Calibri" w:cs="Arial"/>
          <w:sz w:val="18"/>
        </w:rPr>
        <w:t>inancial Professional Site Redesign</w:t>
      </w:r>
    </w:p>
    <w:p w:rsidR="00613C5E" w:rsidRPr="00D2630C" w:rsidRDefault="0072388C" w:rsidP="00F64F1D">
      <w:pPr>
        <w:numPr>
          <w:ilvl w:val="0"/>
          <w:numId w:val="36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 xml:space="preserve">Set vision for new site through </w:t>
      </w:r>
      <w:r w:rsidR="006D700D" w:rsidRPr="00D2630C">
        <w:rPr>
          <w:rFonts w:ascii="Calibri" w:hAnsi="Calibri" w:cs="Arial"/>
          <w:sz w:val="18"/>
        </w:rPr>
        <w:t xml:space="preserve">competitive research, </w:t>
      </w:r>
      <w:r w:rsidR="00613C5E" w:rsidRPr="00D2630C">
        <w:rPr>
          <w:rFonts w:ascii="Calibri" w:hAnsi="Calibri" w:cs="Arial"/>
          <w:sz w:val="18"/>
        </w:rPr>
        <w:t>stakeholder interviews</w:t>
      </w:r>
      <w:r w:rsidR="00F64F1D" w:rsidRPr="00D2630C">
        <w:rPr>
          <w:rFonts w:ascii="Calibri" w:hAnsi="Calibri" w:cs="Arial"/>
          <w:sz w:val="18"/>
        </w:rPr>
        <w:t xml:space="preserve"> and </w:t>
      </w:r>
      <w:r w:rsidR="00613C5E" w:rsidRPr="00D2630C">
        <w:rPr>
          <w:rFonts w:ascii="Calibri" w:hAnsi="Calibri" w:cs="Arial"/>
          <w:sz w:val="18"/>
        </w:rPr>
        <w:t xml:space="preserve">market research </w:t>
      </w:r>
    </w:p>
    <w:p w:rsidR="005A43A8" w:rsidRDefault="005A43A8" w:rsidP="00F64F1D">
      <w:pPr>
        <w:numPr>
          <w:ilvl w:val="0"/>
          <w:numId w:val="36"/>
        </w:numPr>
        <w:rPr>
          <w:rFonts w:ascii="Calibri" w:hAnsi="Calibri" w:cs="Arial"/>
          <w:sz w:val="18"/>
        </w:rPr>
      </w:pPr>
      <w:r>
        <w:rPr>
          <w:rFonts w:ascii="Calibri" w:hAnsi="Calibri" w:cs="Arial"/>
          <w:sz w:val="18"/>
        </w:rPr>
        <w:t xml:space="preserve">Collaborated with art director and usability consultant on design </w:t>
      </w:r>
    </w:p>
    <w:p w:rsidR="00F64F1D" w:rsidRPr="00D2630C" w:rsidRDefault="00F64F1D" w:rsidP="00F64F1D">
      <w:pPr>
        <w:numPr>
          <w:ilvl w:val="0"/>
          <w:numId w:val="36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Wr</w:t>
      </w:r>
      <w:r w:rsidR="00613C5E" w:rsidRPr="00D2630C">
        <w:rPr>
          <w:rFonts w:ascii="Calibri" w:hAnsi="Calibri" w:cs="Arial"/>
          <w:sz w:val="18"/>
        </w:rPr>
        <w:t>o</w:t>
      </w:r>
      <w:r w:rsidRPr="00D2630C">
        <w:rPr>
          <w:rFonts w:ascii="Calibri" w:hAnsi="Calibri" w:cs="Arial"/>
          <w:sz w:val="18"/>
        </w:rPr>
        <w:t xml:space="preserve">te all business requirements for redesign </w:t>
      </w:r>
    </w:p>
    <w:p w:rsidR="00F64F1D" w:rsidRPr="00D2630C" w:rsidRDefault="002F4872" w:rsidP="00F64F1D">
      <w:pPr>
        <w:numPr>
          <w:ilvl w:val="0"/>
          <w:numId w:val="36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Supervise</w:t>
      </w:r>
      <w:r w:rsidR="002D774D" w:rsidRPr="00D2630C">
        <w:rPr>
          <w:rFonts w:ascii="Calibri" w:hAnsi="Calibri" w:cs="Arial"/>
          <w:sz w:val="18"/>
        </w:rPr>
        <w:t xml:space="preserve">d </w:t>
      </w:r>
      <w:r w:rsidR="00E153D0">
        <w:rPr>
          <w:rFonts w:ascii="Calibri" w:hAnsi="Calibri" w:cs="Arial"/>
          <w:sz w:val="18"/>
        </w:rPr>
        <w:t xml:space="preserve">contract </w:t>
      </w:r>
      <w:r w:rsidR="00F64F1D" w:rsidRPr="00D2630C">
        <w:rPr>
          <w:rFonts w:ascii="Calibri" w:hAnsi="Calibri" w:cs="Arial"/>
          <w:sz w:val="18"/>
        </w:rPr>
        <w:t>developer resources executing requirements</w:t>
      </w:r>
      <w:r w:rsidR="00F64F1D" w:rsidRPr="00D2630C">
        <w:rPr>
          <w:rFonts w:ascii="Calibri" w:hAnsi="Calibri" w:cs="Arial"/>
          <w:sz w:val="18"/>
        </w:rPr>
        <w:br/>
      </w:r>
    </w:p>
    <w:p w:rsidR="00B309EE" w:rsidRDefault="00B309EE" w:rsidP="00F64F1D">
      <w:pPr>
        <w:rPr>
          <w:rFonts w:ascii="Calibri" w:hAnsi="Calibri" w:cs="Arial"/>
          <w:sz w:val="18"/>
        </w:rPr>
      </w:pPr>
    </w:p>
    <w:p w:rsidR="00F64F1D" w:rsidRPr="00D2630C" w:rsidRDefault="00F64F1D" w:rsidP="00F64F1D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lastRenderedPageBreak/>
        <w:t>Marketing Metri</w:t>
      </w:r>
      <w:r w:rsidR="00CB036A" w:rsidRPr="00D2630C">
        <w:rPr>
          <w:rFonts w:ascii="Calibri" w:hAnsi="Calibri" w:cs="Arial"/>
          <w:sz w:val="18"/>
        </w:rPr>
        <w:t>c</w:t>
      </w:r>
      <w:r w:rsidRPr="00D2630C">
        <w:rPr>
          <w:rFonts w:ascii="Calibri" w:hAnsi="Calibri" w:cs="Arial"/>
          <w:sz w:val="18"/>
        </w:rPr>
        <w:t>s</w:t>
      </w:r>
    </w:p>
    <w:p w:rsidR="00F64F1D" w:rsidRPr="00D2630C" w:rsidRDefault="00F64F1D" w:rsidP="00CB036A">
      <w:pPr>
        <w:numPr>
          <w:ilvl w:val="0"/>
          <w:numId w:val="38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Compile</w:t>
      </w:r>
      <w:r w:rsidR="002D774D" w:rsidRPr="00D2630C">
        <w:rPr>
          <w:rFonts w:ascii="Calibri" w:hAnsi="Calibri" w:cs="Arial"/>
          <w:sz w:val="18"/>
        </w:rPr>
        <w:t>d</w:t>
      </w:r>
      <w:r w:rsidRPr="00D2630C">
        <w:rPr>
          <w:rFonts w:ascii="Calibri" w:hAnsi="Calibri" w:cs="Arial"/>
          <w:sz w:val="18"/>
        </w:rPr>
        <w:t xml:space="preserve"> various </w:t>
      </w:r>
      <w:r w:rsidR="00CB036A" w:rsidRPr="00D2630C">
        <w:rPr>
          <w:rFonts w:ascii="Calibri" w:hAnsi="Calibri" w:cs="Arial"/>
          <w:sz w:val="18"/>
        </w:rPr>
        <w:t xml:space="preserve">quantitative </w:t>
      </w:r>
      <w:r w:rsidRPr="00D2630C">
        <w:rPr>
          <w:rFonts w:ascii="Calibri" w:hAnsi="Calibri" w:cs="Arial"/>
          <w:sz w:val="18"/>
        </w:rPr>
        <w:t xml:space="preserve">data sources </w:t>
      </w:r>
      <w:r w:rsidR="002D774D" w:rsidRPr="00D2630C">
        <w:rPr>
          <w:rFonts w:ascii="Calibri" w:hAnsi="Calibri" w:cs="Arial"/>
          <w:sz w:val="18"/>
        </w:rPr>
        <w:t>to gauge</w:t>
      </w:r>
      <w:r w:rsidRPr="00D2630C">
        <w:rPr>
          <w:rFonts w:ascii="Calibri" w:hAnsi="Calibri" w:cs="Arial"/>
          <w:sz w:val="18"/>
        </w:rPr>
        <w:t xml:space="preserve"> </w:t>
      </w:r>
      <w:r w:rsidR="00613C5E" w:rsidRPr="00D2630C">
        <w:rPr>
          <w:rFonts w:ascii="Calibri" w:hAnsi="Calibri" w:cs="Arial"/>
          <w:sz w:val="18"/>
        </w:rPr>
        <w:t xml:space="preserve">effectiveness </w:t>
      </w:r>
      <w:r w:rsidRPr="00D2630C">
        <w:rPr>
          <w:rFonts w:ascii="Calibri" w:hAnsi="Calibri" w:cs="Arial"/>
          <w:sz w:val="18"/>
        </w:rPr>
        <w:t xml:space="preserve">of </w:t>
      </w:r>
      <w:r w:rsidR="002F4872" w:rsidRPr="00D2630C">
        <w:rPr>
          <w:rFonts w:ascii="Calibri" w:hAnsi="Calibri" w:cs="Arial"/>
          <w:sz w:val="18"/>
        </w:rPr>
        <w:t>marketing campaigns</w:t>
      </w:r>
    </w:p>
    <w:p w:rsidR="00613C5E" w:rsidRPr="00D2630C" w:rsidRDefault="00613C5E" w:rsidP="00613C5E">
      <w:pPr>
        <w:numPr>
          <w:ilvl w:val="0"/>
          <w:numId w:val="38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Create</w:t>
      </w:r>
      <w:r w:rsidR="002D774D" w:rsidRPr="00D2630C">
        <w:rPr>
          <w:rFonts w:ascii="Calibri" w:hAnsi="Calibri" w:cs="Arial"/>
          <w:sz w:val="18"/>
        </w:rPr>
        <w:t>d</w:t>
      </w:r>
      <w:r w:rsidRPr="00D2630C">
        <w:rPr>
          <w:rFonts w:ascii="Calibri" w:hAnsi="Calibri" w:cs="Arial"/>
          <w:sz w:val="18"/>
        </w:rPr>
        <w:t xml:space="preserve"> monthly web traffic summary reports</w:t>
      </w:r>
    </w:p>
    <w:p w:rsidR="00901215" w:rsidRPr="00D2630C" w:rsidRDefault="00613C5E" w:rsidP="00901215">
      <w:pPr>
        <w:numPr>
          <w:ilvl w:val="0"/>
          <w:numId w:val="38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 xml:space="preserve">Developed project tracking database and reports for marketing staff </w:t>
      </w:r>
    </w:p>
    <w:p w:rsidR="002D774D" w:rsidRPr="00D2630C" w:rsidRDefault="002D774D" w:rsidP="00901215">
      <w:pPr>
        <w:rPr>
          <w:rFonts w:ascii="Calibri" w:hAnsi="Calibri" w:cs="Arial"/>
          <w:sz w:val="18"/>
        </w:rPr>
      </w:pPr>
    </w:p>
    <w:p w:rsidR="0072388C" w:rsidRDefault="0072388C" w:rsidP="00901215">
      <w:pPr>
        <w:rPr>
          <w:rFonts w:ascii="Calibri" w:hAnsi="Calibri" w:cs="Arial"/>
          <w:sz w:val="18"/>
        </w:rPr>
      </w:pPr>
    </w:p>
    <w:p w:rsidR="00901215" w:rsidRPr="00D2630C" w:rsidRDefault="00901215" w:rsidP="00901215">
      <w:p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Electronic Media</w:t>
      </w:r>
    </w:p>
    <w:p w:rsidR="00901215" w:rsidRPr="00D2630C" w:rsidRDefault="00901215" w:rsidP="00901215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Manage</w:t>
      </w:r>
      <w:r w:rsidR="002D774D" w:rsidRPr="00D2630C">
        <w:rPr>
          <w:rFonts w:ascii="Calibri" w:hAnsi="Calibri" w:cs="Arial"/>
          <w:sz w:val="18"/>
        </w:rPr>
        <w:t>d</w:t>
      </w:r>
      <w:r w:rsidRPr="00D2630C">
        <w:rPr>
          <w:rFonts w:ascii="Calibri" w:hAnsi="Calibri" w:cs="Arial"/>
          <w:sz w:val="18"/>
        </w:rPr>
        <w:t xml:space="preserve"> all content for firm’s three websites</w:t>
      </w:r>
    </w:p>
    <w:p w:rsidR="00901215" w:rsidRPr="00D2630C" w:rsidRDefault="00901215" w:rsidP="00901215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Prioritize</w:t>
      </w:r>
      <w:r w:rsidR="002D774D" w:rsidRPr="00D2630C">
        <w:rPr>
          <w:rFonts w:ascii="Calibri" w:hAnsi="Calibri" w:cs="Arial"/>
          <w:sz w:val="18"/>
        </w:rPr>
        <w:t>d</w:t>
      </w:r>
      <w:r w:rsidRPr="00D2630C">
        <w:rPr>
          <w:rFonts w:ascii="Calibri" w:hAnsi="Calibri" w:cs="Arial"/>
          <w:sz w:val="18"/>
        </w:rPr>
        <w:t xml:space="preserve"> and process</w:t>
      </w:r>
      <w:r w:rsidR="002D774D" w:rsidRPr="00D2630C">
        <w:rPr>
          <w:rFonts w:ascii="Calibri" w:hAnsi="Calibri" w:cs="Arial"/>
          <w:sz w:val="18"/>
        </w:rPr>
        <w:t>ed</w:t>
      </w:r>
      <w:r w:rsidRPr="00D2630C">
        <w:rPr>
          <w:rFonts w:ascii="Calibri" w:hAnsi="Calibri" w:cs="Arial"/>
          <w:sz w:val="18"/>
        </w:rPr>
        <w:t xml:space="preserve"> enhancement requests</w:t>
      </w:r>
    </w:p>
    <w:p w:rsidR="00901215" w:rsidRPr="00D2630C" w:rsidRDefault="00901215" w:rsidP="00901215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W</w:t>
      </w:r>
      <w:r w:rsidR="002D774D" w:rsidRPr="00D2630C">
        <w:rPr>
          <w:rFonts w:ascii="Calibri" w:hAnsi="Calibri" w:cs="Arial"/>
          <w:sz w:val="18"/>
        </w:rPr>
        <w:t xml:space="preserve">rote </w:t>
      </w:r>
      <w:r w:rsidRPr="00D2630C">
        <w:rPr>
          <w:rFonts w:ascii="Calibri" w:hAnsi="Calibri" w:cs="Arial"/>
          <w:sz w:val="18"/>
        </w:rPr>
        <w:t>business requirements for all site enhancements</w:t>
      </w:r>
    </w:p>
    <w:p w:rsidR="00901215" w:rsidRPr="00D2630C" w:rsidRDefault="00901215" w:rsidP="00901215">
      <w:pPr>
        <w:numPr>
          <w:ilvl w:val="0"/>
          <w:numId w:val="35"/>
        </w:numPr>
        <w:rPr>
          <w:rFonts w:ascii="Calibri" w:hAnsi="Calibri" w:cs="Arial"/>
          <w:sz w:val="18"/>
        </w:rPr>
      </w:pPr>
      <w:r w:rsidRPr="00D2630C">
        <w:rPr>
          <w:rFonts w:ascii="Calibri" w:hAnsi="Calibri" w:cs="Arial"/>
          <w:sz w:val="18"/>
        </w:rPr>
        <w:t>Created process to assign business owners to all content and review sites annually for accuracy of data and regulatory compliance</w:t>
      </w:r>
    </w:p>
    <w:p w:rsidR="002D774D" w:rsidRPr="00D2630C" w:rsidRDefault="002D774D" w:rsidP="002D774D">
      <w:pPr>
        <w:ind w:left="720"/>
        <w:rPr>
          <w:rFonts w:ascii="Calibri" w:hAnsi="Calibri" w:cs="Arial"/>
          <w:sz w:val="18"/>
        </w:rPr>
      </w:pPr>
    </w:p>
    <w:p w:rsidR="0072388C" w:rsidRDefault="0072388C" w:rsidP="008D7A6D">
      <w:pPr>
        <w:rPr>
          <w:rFonts w:ascii="Calibri" w:hAnsi="Calibri"/>
          <w:b/>
          <w:sz w:val="18"/>
        </w:rPr>
      </w:pPr>
    </w:p>
    <w:p w:rsidR="008D7A6D" w:rsidRPr="00D2630C" w:rsidRDefault="008D7A6D" w:rsidP="008D7A6D">
      <w:pPr>
        <w:rPr>
          <w:rFonts w:ascii="Calibri" w:hAnsi="Calibri"/>
          <w:b/>
          <w:sz w:val="18"/>
        </w:rPr>
      </w:pPr>
      <w:r w:rsidRPr="00D2630C">
        <w:rPr>
          <w:rFonts w:ascii="Calibri" w:hAnsi="Calibri"/>
          <w:b/>
          <w:sz w:val="18"/>
        </w:rPr>
        <w:t>ING Advisor’s Network</w:t>
      </w:r>
    </w:p>
    <w:p w:rsidR="008D7A6D" w:rsidRPr="00D2630C" w:rsidRDefault="008D7A6D" w:rsidP="008D7A6D">
      <w:pPr>
        <w:rPr>
          <w:rFonts w:ascii="Calibri" w:hAnsi="Calibri"/>
          <w:sz w:val="18"/>
        </w:rPr>
      </w:pPr>
    </w:p>
    <w:p w:rsidR="007E53E8" w:rsidRPr="00D2630C" w:rsidRDefault="008D7A6D" w:rsidP="008D7A6D">
      <w:pPr>
        <w:rPr>
          <w:rFonts w:ascii="Calibri" w:hAnsi="Calibri"/>
          <w:sz w:val="18"/>
        </w:rPr>
      </w:pPr>
      <w:r w:rsidRPr="00D2630C">
        <w:rPr>
          <w:rFonts w:ascii="Calibri" w:hAnsi="Calibri"/>
          <w:sz w:val="18"/>
        </w:rPr>
        <w:t xml:space="preserve">Company Distributor </w:t>
      </w:r>
      <w:r w:rsidR="00925D86">
        <w:rPr>
          <w:rFonts w:ascii="Calibri" w:hAnsi="Calibri"/>
          <w:sz w:val="18"/>
        </w:rPr>
        <w:t>Website</w:t>
      </w:r>
      <w:r w:rsidRPr="00D2630C">
        <w:rPr>
          <w:rFonts w:ascii="Calibri" w:hAnsi="Calibri"/>
          <w:sz w:val="18"/>
        </w:rPr>
        <w:t xml:space="preserve"> </w:t>
      </w:r>
    </w:p>
    <w:p w:rsidR="008D7A6D" w:rsidRPr="00D2630C" w:rsidRDefault="007E53E8" w:rsidP="008D7A6D">
      <w:pPr>
        <w:numPr>
          <w:ilvl w:val="0"/>
          <w:numId w:val="46"/>
        </w:numPr>
        <w:rPr>
          <w:rFonts w:ascii="Calibri" w:hAnsi="Calibri"/>
          <w:sz w:val="18"/>
        </w:rPr>
      </w:pPr>
      <w:r w:rsidRPr="00D2630C">
        <w:rPr>
          <w:rFonts w:ascii="Calibri" w:hAnsi="Calibri"/>
          <w:sz w:val="18"/>
        </w:rPr>
        <w:t xml:space="preserve">Served as </w:t>
      </w:r>
      <w:r w:rsidR="008D7A6D" w:rsidRPr="00D2630C">
        <w:rPr>
          <w:rFonts w:ascii="Calibri" w:hAnsi="Calibri"/>
          <w:sz w:val="18"/>
        </w:rPr>
        <w:t xml:space="preserve">developer and content owner on </w:t>
      </w:r>
      <w:r w:rsidR="00925D86">
        <w:rPr>
          <w:rFonts w:ascii="Calibri" w:hAnsi="Calibri"/>
          <w:sz w:val="18"/>
        </w:rPr>
        <w:t xml:space="preserve">public and intranet </w:t>
      </w:r>
      <w:r w:rsidRPr="00D2630C">
        <w:rPr>
          <w:rFonts w:ascii="Calibri" w:hAnsi="Calibri"/>
          <w:sz w:val="18"/>
        </w:rPr>
        <w:t>sites</w:t>
      </w:r>
    </w:p>
    <w:p w:rsidR="008D7A6D" w:rsidRPr="00B309EE" w:rsidRDefault="008D7A6D" w:rsidP="00B309EE">
      <w:pPr>
        <w:numPr>
          <w:ilvl w:val="0"/>
          <w:numId w:val="30"/>
        </w:numPr>
        <w:rPr>
          <w:rFonts w:ascii="Calibri" w:eastAsia="Gulim" w:hAnsi="Calibri"/>
          <w:sz w:val="18"/>
        </w:rPr>
      </w:pPr>
      <w:r w:rsidRPr="00D2630C">
        <w:rPr>
          <w:rFonts w:ascii="Calibri" w:hAnsi="Calibri"/>
          <w:sz w:val="18"/>
        </w:rPr>
        <w:t>Managed user groups, wrote business requirements for all enhancements</w:t>
      </w:r>
    </w:p>
    <w:p w:rsidR="008D7A6D" w:rsidRPr="00D2630C" w:rsidRDefault="008D7A6D" w:rsidP="008D7A6D">
      <w:pPr>
        <w:rPr>
          <w:rFonts w:ascii="Calibri" w:eastAsia="Gulim" w:hAnsi="Calibri"/>
          <w:sz w:val="18"/>
        </w:rPr>
      </w:pPr>
    </w:p>
    <w:p w:rsidR="007E53E8" w:rsidRPr="00D2630C" w:rsidRDefault="008D7A6D" w:rsidP="008D7A6D">
      <w:pPr>
        <w:rPr>
          <w:rFonts w:ascii="Calibri" w:eastAsia="Gulim" w:hAnsi="Calibri"/>
          <w:sz w:val="18"/>
        </w:rPr>
      </w:pPr>
      <w:r w:rsidRPr="00D2630C">
        <w:rPr>
          <w:rFonts w:ascii="Calibri" w:eastAsia="Gulim" w:hAnsi="Calibri"/>
          <w:sz w:val="18"/>
        </w:rPr>
        <w:t>Sarbanes-Oxley Act of 2002</w:t>
      </w:r>
    </w:p>
    <w:p w:rsidR="008D7A6D" w:rsidRPr="00D2630C" w:rsidRDefault="007E53E8" w:rsidP="008D7A6D">
      <w:pPr>
        <w:numPr>
          <w:ilvl w:val="0"/>
          <w:numId w:val="46"/>
        </w:numPr>
        <w:rPr>
          <w:rFonts w:ascii="Calibri" w:hAnsi="Calibri"/>
          <w:b/>
          <w:sz w:val="18"/>
        </w:rPr>
      </w:pPr>
      <w:r w:rsidRPr="00D2630C">
        <w:rPr>
          <w:rFonts w:ascii="Calibri" w:eastAsia="Gulim" w:hAnsi="Calibri"/>
          <w:sz w:val="18"/>
        </w:rPr>
        <w:t xml:space="preserve">Served as </w:t>
      </w:r>
      <w:r w:rsidR="008D7A6D" w:rsidRPr="00D2630C">
        <w:rPr>
          <w:rFonts w:ascii="Calibri" w:eastAsia="Gulim" w:hAnsi="Calibri"/>
          <w:sz w:val="18"/>
        </w:rPr>
        <w:t>IT compliance site coordinator</w:t>
      </w:r>
    </w:p>
    <w:p w:rsidR="008D7A6D" w:rsidRPr="00D2630C" w:rsidRDefault="008D7A6D" w:rsidP="008D7A6D">
      <w:pPr>
        <w:numPr>
          <w:ilvl w:val="0"/>
          <w:numId w:val="30"/>
        </w:numPr>
        <w:rPr>
          <w:rFonts w:ascii="Calibri" w:eastAsia="Gulim" w:hAnsi="Calibri"/>
          <w:sz w:val="18"/>
        </w:rPr>
      </w:pPr>
      <w:r w:rsidRPr="00D2630C">
        <w:rPr>
          <w:rFonts w:ascii="Calibri" w:hAnsi="Calibri"/>
          <w:sz w:val="18"/>
        </w:rPr>
        <w:t>Documented all ING Advisors Network tier one applications and processes for compliance with federal law regarding financial reporting</w:t>
      </w:r>
    </w:p>
    <w:p w:rsidR="008D7A6D" w:rsidRPr="00D2630C" w:rsidRDefault="008D7A6D" w:rsidP="008D7A6D">
      <w:pPr>
        <w:rPr>
          <w:rFonts w:ascii="Calibri" w:hAnsi="Calibri"/>
          <w:b/>
          <w:sz w:val="18"/>
        </w:rPr>
      </w:pPr>
    </w:p>
    <w:p w:rsidR="008D7A6D" w:rsidRPr="00D2630C" w:rsidRDefault="008D7A6D" w:rsidP="008D7A6D">
      <w:pPr>
        <w:rPr>
          <w:rFonts w:ascii="Calibri" w:hAnsi="Calibri"/>
          <w:sz w:val="18"/>
        </w:rPr>
      </w:pPr>
      <w:r w:rsidRPr="00D2630C">
        <w:rPr>
          <w:rFonts w:ascii="Calibri" w:hAnsi="Calibri"/>
          <w:sz w:val="18"/>
        </w:rPr>
        <w:t>Advisor Workstation</w:t>
      </w:r>
    </w:p>
    <w:p w:rsidR="008D7A6D" w:rsidRPr="00D2630C" w:rsidRDefault="008D7A6D" w:rsidP="008D7A6D">
      <w:pPr>
        <w:numPr>
          <w:ilvl w:val="0"/>
          <w:numId w:val="45"/>
        </w:numPr>
        <w:rPr>
          <w:rFonts w:ascii="Calibri" w:hAnsi="Calibri"/>
          <w:sz w:val="18"/>
        </w:rPr>
      </w:pPr>
      <w:r w:rsidRPr="00D2630C">
        <w:rPr>
          <w:rFonts w:ascii="Calibri" w:hAnsi="Calibri"/>
          <w:sz w:val="18"/>
        </w:rPr>
        <w:t>Served as lead BA on the firm’s tools dashboard, integrating in-ho</w:t>
      </w:r>
      <w:r w:rsidR="00945514" w:rsidRPr="00D2630C">
        <w:rPr>
          <w:rFonts w:ascii="Calibri" w:hAnsi="Calibri"/>
          <w:sz w:val="18"/>
        </w:rPr>
        <w:t>use and third party sales tools</w:t>
      </w:r>
    </w:p>
    <w:p w:rsidR="008D7A6D" w:rsidRPr="00D2630C" w:rsidRDefault="008D7A6D" w:rsidP="008D7A6D">
      <w:pPr>
        <w:numPr>
          <w:ilvl w:val="0"/>
          <w:numId w:val="45"/>
        </w:numPr>
        <w:rPr>
          <w:rFonts w:ascii="Calibri" w:hAnsi="Calibri"/>
          <w:sz w:val="18"/>
        </w:rPr>
      </w:pPr>
      <w:r w:rsidRPr="00D2630C">
        <w:rPr>
          <w:rFonts w:ascii="Calibri" w:hAnsi="Calibri"/>
          <w:sz w:val="18"/>
        </w:rPr>
        <w:t xml:space="preserve">Managed reporting </w:t>
      </w:r>
    </w:p>
    <w:p w:rsidR="00674A0B" w:rsidRPr="00D2630C" w:rsidRDefault="00674A0B">
      <w:pPr>
        <w:rPr>
          <w:rFonts w:ascii="Calibri" w:hAnsi="Calibri" w:cs="Arial"/>
          <w:sz w:val="18"/>
        </w:rPr>
      </w:pPr>
    </w:p>
    <w:p w:rsidR="00674A0B" w:rsidRPr="00D2630C" w:rsidRDefault="00674A0B" w:rsidP="00674A0B">
      <w:pPr>
        <w:rPr>
          <w:rFonts w:ascii="Calibri" w:hAnsi="Calibri"/>
          <w:b/>
          <w:sz w:val="24"/>
          <w:szCs w:val="24"/>
        </w:rPr>
      </w:pPr>
      <w:r w:rsidRPr="00D2630C">
        <w:rPr>
          <w:rFonts w:ascii="Calibri" w:hAnsi="Calibri"/>
          <w:b/>
          <w:sz w:val="24"/>
          <w:szCs w:val="24"/>
        </w:rPr>
        <w:t>Leadership</w:t>
      </w:r>
    </w:p>
    <w:p w:rsidR="00731558" w:rsidRPr="00D2630C" w:rsidRDefault="00731558" w:rsidP="00B8170C">
      <w:pPr>
        <w:spacing w:before="100" w:beforeAutospacing="1" w:after="100" w:afterAutospacing="1"/>
        <w:rPr>
          <w:rFonts w:ascii="Calibri" w:hAnsi="Calibri"/>
        </w:rPr>
      </w:pPr>
      <w:r w:rsidRPr="00D2630C">
        <w:rPr>
          <w:rFonts w:ascii="Calibri" w:hAnsi="Calibri"/>
          <w:b/>
        </w:rPr>
        <w:t>Wayside House</w:t>
      </w:r>
      <w:r w:rsidR="00CB586C" w:rsidRPr="00D2630C">
        <w:rPr>
          <w:rFonts w:ascii="Calibri" w:hAnsi="Calibri"/>
          <w:b/>
        </w:rPr>
        <w:t>, Inc.</w:t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Pr="00D2630C">
        <w:rPr>
          <w:rFonts w:ascii="Calibri" w:hAnsi="Calibri"/>
          <w:b/>
        </w:rPr>
        <w:tab/>
      </w:r>
      <w:r w:rsidR="00FF1043" w:rsidRPr="00D2630C">
        <w:rPr>
          <w:rFonts w:ascii="Calibri" w:hAnsi="Calibri"/>
          <w:b/>
        </w:rPr>
        <w:tab/>
      </w:r>
      <w:r w:rsidR="008317DD" w:rsidRPr="00D2630C">
        <w:rPr>
          <w:rFonts w:ascii="Calibri" w:hAnsi="Calibri"/>
          <w:b/>
        </w:rPr>
        <w:tab/>
      </w:r>
      <w:r w:rsidRPr="00D2630C">
        <w:rPr>
          <w:rFonts w:ascii="Calibri" w:hAnsi="Calibri"/>
        </w:rPr>
        <w:t>201</w:t>
      </w:r>
      <w:r w:rsidR="00D02730">
        <w:rPr>
          <w:rFonts w:ascii="Calibri" w:hAnsi="Calibri"/>
        </w:rPr>
        <w:t>1</w:t>
      </w:r>
      <w:r w:rsidRPr="00D2630C">
        <w:rPr>
          <w:rFonts w:ascii="Calibri" w:hAnsi="Calibri"/>
        </w:rPr>
        <w:t>– Present</w:t>
      </w:r>
      <w:r w:rsidR="00FF1043" w:rsidRPr="00D2630C">
        <w:rPr>
          <w:rFonts w:ascii="Calibri" w:hAnsi="Calibri"/>
        </w:rPr>
        <w:br/>
      </w:r>
      <w:r w:rsidR="00CB586C" w:rsidRPr="00D2630C">
        <w:rPr>
          <w:rFonts w:ascii="Calibri" w:hAnsi="Calibri" w:cs="Arial"/>
          <w:color w:val="000000"/>
          <w:sz w:val="18"/>
          <w:szCs w:val="18"/>
        </w:rPr>
        <w:t>Wayside Hou</w:t>
      </w:r>
      <w:r w:rsidR="005503EE">
        <w:rPr>
          <w:rFonts w:ascii="Calibri" w:hAnsi="Calibri" w:cs="Arial"/>
          <w:color w:val="000000"/>
          <w:sz w:val="18"/>
          <w:szCs w:val="18"/>
        </w:rPr>
        <w:t>se is a non</w:t>
      </w:r>
      <w:r w:rsidR="00CB586C" w:rsidRPr="00D2630C">
        <w:rPr>
          <w:rFonts w:ascii="Calibri" w:hAnsi="Calibri" w:cs="Arial"/>
          <w:color w:val="000000"/>
          <w:sz w:val="18"/>
          <w:szCs w:val="18"/>
        </w:rPr>
        <w:t>profit offering gender-specific chemical dependency and mental health services for women</w:t>
      </w:r>
      <w:r w:rsidRPr="00D2630C">
        <w:rPr>
          <w:rFonts w:ascii="Calibri" w:hAnsi="Calibri" w:cs="Arial"/>
          <w:color w:val="000000"/>
          <w:sz w:val="18"/>
          <w:szCs w:val="18"/>
        </w:rPr>
        <w:t>.</w:t>
      </w:r>
      <w:r w:rsidR="00FF1043" w:rsidRPr="00D2630C">
        <w:rPr>
          <w:rFonts w:ascii="Calibri" w:hAnsi="Calibri" w:cs="Arial"/>
          <w:color w:val="000000"/>
          <w:sz w:val="18"/>
          <w:szCs w:val="18"/>
        </w:rPr>
        <w:t xml:space="preserve">  </w:t>
      </w:r>
      <w:r w:rsidR="00925D86">
        <w:rPr>
          <w:rFonts w:ascii="Calibri" w:hAnsi="Calibri" w:cs="Arial"/>
          <w:color w:val="000000"/>
          <w:sz w:val="18"/>
          <w:szCs w:val="18"/>
        </w:rPr>
        <w:t>Wayside has an annual budget of over $5 million</w:t>
      </w:r>
    </w:p>
    <w:p w:rsidR="00CB586C" w:rsidRPr="00D2630C" w:rsidRDefault="002B1BD1" w:rsidP="00CB586C">
      <w:pPr>
        <w:numPr>
          <w:ilvl w:val="0"/>
          <w:numId w:val="47"/>
        </w:numPr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Board Member</w:t>
      </w:r>
    </w:p>
    <w:p w:rsidR="00CB586C" w:rsidRPr="00D2630C" w:rsidRDefault="002B1BD1" w:rsidP="00CB586C">
      <w:pPr>
        <w:numPr>
          <w:ilvl w:val="0"/>
          <w:numId w:val="47"/>
        </w:numPr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Fund Development Committee </w:t>
      </w:r>
      <w:r w:rsidR="00CB586C" w:rsidRPr="00D2630C">
        <w:rPr>
          <w:rFonts w:ascii="Calibri" w:hAnsi="Calibri"/>
          <w:sz w:val="18"/>
          <w:szCs w:val="18"/>
        </w:rPr>
        <w:t>C</w:t>
      </w:r>
      <w:r w:rsidR="00470D4E">
        <w:rPr>
          <w:rFonts w:ascii="Calibri" w:hAnsi="Calibri"/>
          <w:sz w:val="18"/>
          <w:szCs w:val="18"/>
        </w:rPr>
        <w:t>hairman</w:t>
      </w:r>
      <w:r w:rsidR="00925D86">
        <w:rPr>
          <w:rFonts w:ascii="Calibri" w:hAnsi="Calibri"/>
          <w:sz w:val="18"/>
          <w:szCs w:val="18"/>
        </w:rPr>
        <w:t xml:space="preserve"> (2014-</w:t>
      </w:r>
      <w:r w:rsidR="00F923FF">
        <w:rPr>
          <w:rFonts w:ascii="Calibri" w:hAnsi="Calibri"/>
          <w:sz w:val="18"/>
          <w:szCs w:val="18"/>
        </w:rPr>
        <w:t>2015</w:t>
      </w:r>
      <w:r w:rsidR="00925D86">
        <w:rPr>
          <w:rFonts w:ascii="Calibri" w:hAnsi="Calibri"/>
          <w:sz w:val="18"/>
          <w:szCs w:val="18"/>
        </w:rPr>
        <w:t>)</w:t>
      </w:r>
    </w:p>
    <w:p w:rsidR="00B14328" w:rsidRPr="00D2630C" w:rsidRDefault="00EE0091" w:rsidP="00B8170C">
      <w:pPr>
        <w:spacing w:before="100" w:beforeAutospacing="1" w:after="100" w:afterAutospacing="1"/>
        <w:rPr>
          <w:rFonts w:ascii="Calibri" w:hAnsi="Calibri"/>
        </w:rPr>
      </w:pPr>
      <w:r w:rsidRPr="00D2630C">
        <w:rPr>
          <w:rFonts w:ascii="Calibri" w:hAnsi="Calibri"/>
          <w:b/>
        </w:rPr>
        <w:t>Faith Churc</w:t>
      </w:r>
      <w:r w:rsidR="00CB586C" w:rsidRPr="00D2630C">
        <w:rPr>
          <w:rFonts w:ascii="Calibri" w:hAnsi="Calibri"/>
          <w:b/>
        </w:rPr>
        <w:t>h   Minnetonka, MN</w:t>
      </w:r>
      <w:r w:rsidR="00B14328" w:rsidRPr="00D2630C">
        <w:rPr>
          <w:rFonts w:ascii="Calibri" w:hAnsi="Calibri"/>
        </w:rPr>
        <w:tab/>
      </w:r>
      <w:r w:rsidR="00B14328" w:rsidRPr="00D2630C">
        <w:rPr>
          <w:rFonts w:ascii="Calibri" w:hAnsi="Calibri"/>
        </w:rPr>
        <w:tab/>
      </w:r>
      <w:r w:rsidR="002D774D" w:rsidRPr="00D2630C">
        <w:rPr>
          <w:rFonts w:ascii="Calibri" w:hAnsi="Calibri"/>
        </w:rPr>
        <w:tab/>
      </w:r>
      <w:r w:rsidR="002D774D" w:rsidRPr="00D2630C">
        <w:rPr>
          <w:rFonts w:ascii="Calibri" w:hAnsi="Calibri"/>
        </w:rPr>
        <w:tab/>
      </w:r>
      <w:r w:rsidR="00B8170C" w:rsidRPr="00D2630C">
        <w:rPr>
          <w:rFonts w:ascii="Calibri" w:hAnsi="Calibri"/>
        </w:rPr>
        <w:tab/>
      </w:r>
      <w:r w:rsidR="00731558" w:rsidRPr="00D2630C">
        <w:rPr>
          <w:rFonts w:ascii="Calibri" w:hAnsi="Calibri"/>
        </w:rPr>
        <w:tab/>
      </w:r>
      <w:r w:rsidR="00FF1043" w:rsidRPr="00D2630C">
        <w:rPr>
          <w:rFonts w:ascii="Calibri" w:hAnsi="Calibri"/>
        </w:rPr>
        <w:tab/>
      </w:r>
      <w:r w:rsidR="00FF1043" w:rsidRPr="00D2630C">
        <w:rPr>
          <w:rFonts w:ascii="Calibri" w:hAnsi="Calibri"/>
        </w:rPr>
        <w:tab/>
      </w:r>
      <w:r w:rsidR="008317DD" w:rsidRPr="00D2630C">
        <w:rPr>
          <w:rFonts w:ascii="Calibri" w:hAnsi="Calibri"/>
        </w:rPr>
        <w:tab/>
      </w:r>
      <w:r w:rsidR="00990464" w:rsidRPr="00D2630C">
        <w:rPr>
          <w:rFonts w:ascii="Calibri" w:hAnsi="Calibri"/>
        </w:rPr>
        <w:t xml:space="preserve">2010 </w:t>
      </w:r>
      <w:r w:rsidR="000D24F4" w:rsidRPr="00D2630C">
        <w:rPr>
          <w:rFonts w:ascii="Calibri" w:hAnsi="Calibri"/>
        </w:rPr>
        <w:t>–</w:t>
      </w:r>
      <w:r w:rsidR="00B8170C" w:rsidRPr="00D2630C">
        <w:rPr>
          <w:rFonts w:ascii="Calibri" w:hAnsi="Calibri"/>
        </w:rPr>
        <w:t xml:space="preserve"> </w:t>
      </w:r>
      <w:r w:rsidR="00F923FF">
        <w:rPr>
          <w:rFonts w:ascii="Calibri" w:hAnsi="Calibri"/>
        </w:rPr>
        <w:t>Present</w:t>
      </w:r>
    </w:p>
    <w:p w:rsidR="00B14328" w:rsidRPr="00D2630C" w:rsidRDefault="00B8170C" w:rsidP="00B14328">
      <w:pPr>
        <w:numPr>
          <w:ilvl w:val="0"/>
          <w:numId w:val="42"/>
        </w:numPr>
        <w:rPr>
          <w:rFonts w:ascii="Calibri" w:hAnsi="Calibri"/>
          <w:sz w:val="18"/>
          <w:szCs w:val="18"/>
        </w:rPr>
      </w:pPr>
      <w:r w:rsidRPr="00D2630C">
        <w:rPr>
          <w:rFonts w:ascii="Calibri" w:hAnsi="Calibri"/>
          <w:sz w:val="18"/>
          <w:szCs w:val="18"/>
        </w:rPr>
        <w:t xml:space="preserve">Elder serving on the </w:t>
      </w:r>
      <w:r w:rsidR="00B14328" w:rsidRPr="00D2630C">
        <w:rPr>
          <w:rFonts w:ascii="Calibri" w:hAnsi="Calibri"/>
          <w:sz w:val="18"/>
          <w:szCs w:val="18"/>
        </w:rPr>
        <w:t xml:space="preserve">Adult Discipleship Committee </w:t>
      </w:r>
      <w:r w:rsidR="00F923FF">
        <w:rPr>
          <w:rFonts w:ascii="Calibri" w:hAnsi="Calibri"/>
          <w:sz w:val="18"/>
          <w:szCs w:val="18"/>
        </w:rPr>
        <w:t>(2010-2012)</w:t>
      </w:r>
    </w:p>
    <w:p w:rsidR="000D24F4" w:rsidRPr="00D2630C" w:rsidRDefault="002B1BD1" w:rsidP="00B14328">
      <w:pPr>
        <w:numPr>
          <w:ilvl w:val="0"/>
          <w:numId w:val="42"/>
        </w:numPr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A</w:t>
      </w:r>
      <w:r w:rsidR="00731558" w:rsidRPr="00D2630C">
        <w:rPr>
          <w:rFonts w:ascii="Calibri" w:hAnsi="Calibri"/>
          <w:sz w:val="18"/>
          <w:szCs w:val="18"/>
        </w:rPr>
        <w:t xml:space="preserve">dult </w:t>
      </w:r>
      <w:r>
        <w:rPr>
          <w:rFonts w:ascii="Calibri" w:hAnsi="Calibri"/>
          <w:sz w:val="18"/>
          <w:szCs w:val="18"/>
        </w:rPr>
        <w:t>discipleship class facilitator</w:t>
      </w:r>
    </w:p>
    <w:p w:rsidR="00B14328" w:rsidRPr="00D2630C" w:rsidRDefault="00B14328" w:rsidP="00B14328">
      <w:pPr>
        <w:numPr>
          <w:ilvl w:val="0"/>
          <w:numId w:val="42"/>
        </w:numPr>
        <w:rPr>
          <w:rFonts w:ascii="Calibri" w:hAnsi="Calibri"/>
          <w:sz w:val="18"/>
          <w:szCs w:val="18"/>
        </w:rPr>
      </w:pPr>
      <w:r w:rsidRPr="00D2630C">
        <w:rPr>
          <w:rFonts w:ascii="Calibri" w:hAnsi="Calibri"/>
          <w:sz w:val="18"/>
          <w:szCs w:val="18"/>
        </w:rPr>
        <w:t>Kids of Faith youth leader (K-5)</w:t>
      </w:r>
    </w:p>
    <w:p w:rsidR="00B14328" w:rsidRPr="00D2630C" w:rsidRDefault="00990464" w:rsidP="00674A0B">
      <w:pPr>
        <w:spacing w:before="100" w:beforeAutospacing="1" w:after="100" w:afterAutospacing="1"/>
        <w:rPr>
          <w:rFonts w:ascii="Calibri" w:hAnsi="Calibri"/>
          <w:sz w:val="18"/>
          <w:szCs w:val="18"/>
        </w:rPr>
      </w:pPr>
      <w:r w:rsidRPr="00D2630C">
        <w:rPr>
          <w:rFonts w:ascii="Calibri" w:hAnsi="Calibri"/>
        </w:rPr>
        <w:br/>
      </w:r>
      <w:r w:rsidR="00674A0B" w:rsidRPr="00D2630C">
        <w:rPr>
          <w:rFonts w:ascii="Calibri" w:hAnsi="Calibri"/>
          <w:b/>
        </w:rPr>
        <w:t xml:space="preserve">Wells Fargo Community Funding Council </w:t>
      </w:r>
      <w:r w:rsidR="00B14328" w:rsidRPr="00D2630C">
        <w:rPr>
          <w:rFonts w:ascii="Calibri" w:hAnsi="Calibri"/>
          <w:b/>
        </w:rPr>
        <w:t>(WFCFC)</w:t>
      </w:r>
      <w:r w:rsidR="00B14328" w:rsidRPr="00D2630C">
        <w:rPr>
          <w:rFonts w:ascii="Calibri" w:hAnsi="Calibri"/>
        </w:rPr>
        <w:tab/>
      </w:r>
      <w:r w:rsidR="00B14328" w:rsidRPr="00D2630C">
        <w:rPr>
          <w:rFonts w:ascii="Calibri" w:hAnsi="Calibri"/>
        </w:rPr>
        <w:tab/>
      </w:r>
      <w:r w:rsidR="00B14328" w:rsidRPr="00D2630C">
        <w:rPr>
          <w:rFonts w:ascii="Calibri" w:hAnsi="Calibri"/>
        </w:rPr>
        <w:tab/>
      </w:r>
      <w:r w:rsidR="00731558" w:rsidRPr="00D2630C">
        <w:rPr>
          <w:rFonts w:ascii="Calibri" w:hAnsi="Calibri"/>
        </w:rPr>
        <w:tab/>
      </w:r>
      <w:r w:rsidR="00FF1043" w:rsidRPr="00D2630C">
        <w:rPr>
          <w:rFonts w:ascii="Calibri" w:hAnsi="Calibri"/>
        </w:rPr>
        <w:tab/>
      </w:r>
      <w:r w:rsidR="00FF1043" w:rsidRPr="00D2630C">
        <w:rPr>
          <w:rFonts w:ascii="Calibri" w:hAnsi="Calibri"/>
        </w:rPr>
        <w:tab/>
      </w:r>
      <w:r w:rsidR="008317DD" w:rsidRPr="00D2630C">
        <w:rPr>
          <w:rFonts w:ascii="Calibri" w:hAnsi="Calibri"/>
        </w:rPr>
        <w:tab/>
      </w:r>
      <w:r w:rsidR="00B14328" w:rsidRPr="00D2630C">
        <w:rPr>
          <w:rFonts w:ascii="Calibri" w:hAnsi="Calibri"/>
        </w:rPr>
        <w:t xml:space="preserve">2011 – </w:t>
      </w:r>
      <w:r w:rsidR="00731558" w:rsidRPr="00D2630C">
        <w:rPr>
          <w:rFonts w:ascii="Calibri" w:hAnsi="Calibri"/>
        </w:rPr>
        <w:t>2012</w:t>
      </w:r>
      <w:r w:rsidR="00F923FF">
        <w:rPr>
          <w:rFonts w:ascii="Calibri" w:hAnsi="Calibri"/>
        </w:rPr>
        <w:br/>
      </w:r>
      <w:r w:rsidR="00B14328" w:rsidRPr="00D2630C">
        <w:rPr>
          <w:rFonts w:ascii="Calibri" w:hAnsi="Calibri"/>
          <w:sz w:val="18"/>
          <w:szCs w:val="18"/>
        </w:rPr>
        <w:t xml:space="preserve">The WFCFC is </w:t>
      </w:r>
      <w:r w:rsidR="00E153D0">
        <w:rPr>
          <w:rFonts w:ascii="Calibri" w:hAnsi="Calibri"/>
          <w:sz w:val="18"/>
          <w:szCs w:val="18"/>
        </w:rPr>
        <w:t xml:space="preserve">a group of </w:t>
      </w:r>
      <w:r w:rsidR="00925D86">
        <w:rPr>
          <w:rFonts w:ascii="Calibri" w:hAnsi="Calibri"/>
          <w:sz w:val="18"/>
          <w:szCs w:val="18"/>
        </w:rPr>
        <w:t xml:space="preserve">50 </w:t>
      </w:r>
      <w:r w:rsidR="00E153D0">
        <w:rPr>
          <w:rFonts w:ascii="Calibri" w:hAnsi="Calibri"/>
          <w:sz w:val="18"/>
          <w:szCs w:val="18"/>
        </w:rPr>
        <w:t xml:space="preserve">Wells Fargo employees </w:t>
      </w:r>
      <w:r w:rsidR="00B14328" w:rsidRPr="00D2630C">
        <w:rPr>
          <w:rFonts w:ascii="Calibri" w:hAnsi="Calibri"/>
          <w:sz w:val="18"/>
          <w:szCs w:val="18"/>
        </w:rPr>
        <w:t>responsible for awarding</w:t>
      </w:r>
      <w:r w:rsidR="00E21501">
        <w:rPr>
          <w:rFonts w:ascii="Calibri" w:hAnsi="Calibri"/>
          <w:sz w:val="18"/>
          <w:szCs w:val="18"/>
        </w:rPr>
        <w:t xml:space="preserve"> and administering</w:t>
      </w:r>
      <w:r w:rsidR="00B14328" w:rsidRPr="00D2630C">
        <w:rPr>
          <w:rFonts w:ascii="Calibri" w:hAnsi="Calibri"/>
          <w:sz w:val="18"/>
          <w:szCs w:val="18"/>
        </w:rPr>
        <w:t xml:space="preserve"> </w:t>
      </w:r>
      <w:r w:rsidR="008F0083" w:rsidRPr="00D2630C">
        <w:rPr>
          <w:rFonts w:ascii="Calibri" w:hAnsi="Calibri"/>
          <w:sz w:val="18"/>
          <w:szCs w:val="18"/>
        </w:rPr>
        <w:t xml:space="preserve">$160,000 in annual </w:t>
      </w:r>
      <w:r w:rsidR="00B14328" w:rsidRPr="00D2630C">
        <w:rPr>
          <w:rFonts w:ascii="Calibri" w:hAnsi="Calibri"/>
          <w:sz w:val="18"/>
          <w:szCs w:val="18"/>
        </w:rPr>
        <w:t xml:space="preserve">grants to </w:t>
      </w:r>
      <w:r w:rsidR="00925D86">
        <w:rPr>
          <w:rFonts w:ascii="Calibri" w:hAnsi="Calibri"/>
          <w:sz w:val="18"/>
          <w:szCs w:val="18"/>
        </w:rPr>
        <w:t>local</w:t>
      </w:r>
      <w:r w:rsidR="008F0083" w:rsidRPr="00D2630C">
        <w:rPr>
          <w:rFonts w:ascii="Calibri" w:hAnsi="Calibri"/>
          <w:sz w:val="18"/>
          <w:szCs w:val="18"/>
        </w:rPr>
        <w:t xml:space="preserve"> </w:t>
      </w:r>
      <w:r w:rsidR="00B14328" w:rsidRPr="00D2630C">
        <w:rPr>
          <w:rFonts w:ascii="Calibri" w:hAnsi="Calibri"/>
          <w:sz w:val="18"/>
          <w:szCs w:val="18"/>
        </w:rPr>
        <w:t xml:space="preserve">non-profit organizations </w:t>
      </w:r>
    </w:p>
    <w:p w:rsidR="00674A0B" w:rsidRPr="00D2630C" w:rsidRDefault="000D24F4" w:rsidP="00F923FF">
      <w:pPr>
        <w:spacing w:before="100" w:beforeAutospacing="1" w:after="100" w:afterAutospacing="1"/>
        <w:rPr>
          <w:rFonts w:ascii="Calibri" w:hAnsi="Calibri"/>
          <w:sz w:val="18"/>
          <w:szCs w:val="18"/>
        </w:rPr>
      </w:pPr>
      <w:r w:rsidRPr="00D2630C">
        <w:rPr>
          <w:rFonts w:ascii="Calibri" w:hAnsi="Calibri"/>
          <w:b/>
        </w:rPr>
        <w:t xml:space="preserve">Wells Fargo </w:t>
      </w:r>
      <w:r w:rsidR="00674A0B" w:rsidRPr="00D2630C">
        <w:rPr>
          <w:rFonts w:ascii="Calibri" w:hAnsi="Calibri"/>
          <w:b/>
        </w:rPr>
        <w:t xml:space="preserve">Emerging Leaders </w:t>
      </w:r>
      <w:r w:rsidR="00731558" w:rsidRPr="00D2630C">
        <w:rPr>
          <w:rFonts w:ascii="Calibri" w:hAnsi="Calibri"/>
          <w:b/>
        </w:rPr>
        <w:t xml:space="preserve">Network Steering </w:t>
      </w:r>
      <w:r w:rsidR="00674A0B" w:rsidRPr="00D2630C">
        <w:rPr>
          <w:rFonts w:ascii="Calibri" w:hAnsi="Calibri"/>
          <w:b/>
        </w:rPr>
        <w:t>Committee</w:t>
      </w:r>
      <w:r w:rsidR="00990464" w:rsidRPr="00D2630C">
        <w:rPr>
          <w:rFonts w:ascii="Calibri" w:hAnsi="Calibri"/>
          <w:b/>
        </w:rPr>
        <w:tab/>
      </w:r>
      <w:r w:rsidR="002D774D" w:rsidRPr="00D2630C">
        <w:rPr>
          <w:rFonts w:ascii="Calibri" w:hAnsi="Calibri"/>
        </w:rPr>
        <w:tab/>
      </w:r>
      <w:r w:rsidR="00731558" w:rsidRPr="00D2630C">
        <w:rPr>
          <w:rFonts w:ascii="Calibri" w:hAnsi="Calibri"/>
        </w:rPr>
        <w:tab/>
      </w:r>
      <w:r w:rsidR="00FF1043" w:rsidRPr="00D2630C">
        <w:rPr>
          <w:rFonts w:ascii="Calibri" w:hAnsi="Calibri"/>
        </w:rPr>
        <w:tab/>
      </w:r>
      <w:r w:rsidR="00FF1043" w:rsidRPr="00D2630C">
        <w:rPr>
          <w:rFonts w:ascii="Calibri" w:hAnsi="Calibri"/>
        </w:rPr>
        <w:tab/>
      </w:r>
      <w:r w:rsidR="008317DD" w:rsidRPr="00D2630C">
        <w:rPr>
          <w:rFonts w:ascii="Calibri" w:hAnsi="Calibri"/>
        </w:rPr>
        <w:tab/>
      </w:r>
      <w:r w:rsidR="00990464" w:rsidRPr="00D2630C">
        <w:rPr>
          <w:rFonts w:ascii="Calibri" w:hAnsi="Calibri"/>
        </w:rPr>
        <w:t xml:space="preserve">2011 </w:t>
      </w:r>
      <w:r w:rsidR="00674A0B" w:rsidRPr="00D2630C">
        <w:rPr>
          <w:rFonts w:ascii="Calibri" w:hAnsi="Calibri"/>
        </w:rPr>
        <w:t xml:space="preserve">- </w:t>
      </w:r>
      <w:r w:rsidR="00731558" w:rsidRPr="00D2630C">
        <w:rPr>
          <w:rFonts w:ascii="Calibri" w:hAnsi="Calibri"/>
        </w:rPr>
        <w:t>2013</w:t>
      </w:r>
      <w:r w:rsidR="00674A0B" w:rsidRPr="00D2630C">
        <w:rPr>
          <w:rFonts w:ascii="Calibri" w:hAnsi="Calibri"/>
        </w:rPr>
        <w:t xml:space="preserve"> </w:t>
      </w:r>
      <w:r w:rsidR="00F923FF">
        <w:rPr>
          <w:rFonts w:ascii="Calibri" w:hAnsi="Calibri"/>
        </w:rPr>
        <w:br/>
      </w:r>
      <w:r w:rsidR="00B8170C" w:rsidRPr="00D2630C">
        <w:rPr>
          <w:rFonts w:ascii="Calibri" w:hAnsi="Calibri"/>
          <w:sz w:val="18"/>
          <w:szCs w:val="18"/>
        </w:rPr>
        <w:t xml:space="preserve">The Emerging Leaders Committee is a group of business leaders working to </w:t>
      </w:r>
      <w:r w:rsidRPr="00D2630C">
        <w:rPr>
          <w:rFonts w:ascii="Calibri" w:hAnsi="Calibri"/>
          <w:sz w:val="18"/>
          <w:szCs w:val="18"/>
        </w:rPr>
        <w:t>foster community involvement, and develop future leaders by focusing on education and engag</w:t>
      </w:r>
      <w:r w:rsidR="00B8170C" w:rsidRPr="00D2630C">
        <w:rPr>
          <w:rFonts w:ascii="Calibri" w:hAnsi="Calibri"/>
          <w:sz w:val="18"/>
          <w:szCs w:val="18"/>
        </w:rPr>
        <w:t xml:space="preserve">ement of younger team members. </w:t>
      </w:r>
      <w:r w:rsidR="00B8170C" w:rsidRPr="00D2630C">
        <w:rPr>
          <w:rFonts w:ascii="Calibri" w:hAnsi="Calibri"/>
          <w:sz w:val="18"/>
          <w:szCs w:val="18"/>
        </w:rPr>
        <w:br/>
      </w:r>
    </w:p>
    <w:p w:rsidR="00C01EA6" w:rsidRPr="00D2630C" w:rsidRDefault="00C01EA6">
      <w:pPr>
        <w:rPr>
          <w:rFonts w:ascii="Calibri" w:hAnsi="Calibri"/>
          <w:b/>
          <w:sz w:val="24"/>
          <w:szCs w:val="24"/>
        </w:rPr>
      </w:pPr>
      <w:r w:rsidRPr="00D2630C">
        <w:rPr>
          <w:rFonts w:ascii="Calibri" w:hAnsi="Calibri"/>
          <w:b/>
          <w:sz w:val="24"/>
          <w:szCs w:val="24"/>
        </w:rPr>
        <w:t xml:space="preserve">Professional Certifications </w:t>
      </w:r>
    </w:p>
    <w:p w:rsidR="00C01EA6" w:rsidRPr="00D2630C" w:rsidRDefault="008D7A6D">
      <w:pPr>
        <w:rPr>
          <w:rFonts w:ascii="Calibri" w:hAnsi="Calibri"/>
          <w:sz w:val="18"/>
        </w:rPr>
      </w:pPr>
      <w:r w:rsidRPr="00D2630C">
        <w:rPr>
          <w:rFonts w:ascii="Calibri" w:hAnsi="Calibri"/>
          <w:sz w:val="18"/>
        </w:rPr>
        <w:t>FINRA</w:t>
      </w:r>
      <w:r w:rsidR="00C01EA6" w:rsidRPr="00D2630C">
        <w:rPr>
          <w:rFonts w:ascii="Calibri" w:hAnsi="Calibri"/>
          <w:sz w:val="18"/>
        </w:rPr>
        <w:t xml:space="preserve"> Series 6</w:t>
      </w:r>
      <w:r w:rsidR="002F4872" w:rsidRPr="00D2630C">
        <w:rPr>
          <w:rFonts w:ascii="Calibri" w:hAnsi="Calibri"/>
          <w:sz w:val="18"/>
        </w:rPr>
        <w:t>, 7</w:t>
      </w:r>
      <w:r w:rsidR="00C01EA6" w:rsidRPr="00D2630C">
        <w:rPr>
          <w:rFonts w:ascii="Calibri" w:hAnsi="Calibri"/>
          <w:sz w:val="18"/>
        </w:rPr>
        <w:t xml:space="preserve"> and 63 </w:t>
      </w:r>
      <w:r w:rsidR="00994DBF">
        <w:rPr>
          <w:rFonts w:ascii="Calibri" w:hAnsi="Calibri"/>
          <w:sz w:val="18"/>
        </w:rPr>
        <w:t xml:space="preserve">securities </w:t>
      </w:r>
      <w:r w:rsidR="00C01EA6" w:rsidRPr="00D2630C">
        <w:rPr>
          <w:rFonts w:ascii="Calibri" w:hAnsi="Calibri"/>
          <w:sz w:val="18"/>
        </w:rPr>
        <w:t>licen</w:t>
      </w:r>
      <w:r w:rsidRPr="00D2630C">
        <w:rPr>
          <w:rFonts w:ascii="Calibri" w:hAnsi="Calibri"/>
          <w:sz w:val="18"/>
        </w:rPr>
        <w:t>ses</w:t>
      </w:r>
    </w:p>
    <w:p w:rsidR="008C036A" w:rsidRPr="00D2630C" w:rsidRDefault="008C036A">
      <w:pPr>
        <w:rPr>
          <w:rFonts w:ascii="Calibri" w:hAnsi="Calibri"/>
          <w:sz w:val="18"/>
        </w:rPr>
      </w:pPr>
    </w:p>
    <w:p w:rsidR="008C036A" w:rsidRPr="008C036A" w:rsidRDefault="008C036A" w:rsidP="008C036A">
      <w:pPr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Clifton Strengthsfinders</w:t>
      </w:r>
      <w:r w:rsidRPr="008C036A">
        <w:rPr>
          <w:rFonts w:ascii="Calibri" w:hAnsi="Calibri"/>
          <w:b/>
          <w:sz w:val="24"/>
          <w:szCs w:val="24"/>
        </w:rPr>
        <w:t xml:space="preserve"> </w:t>
      </w:r>
    </w:p>
    <w:p w:rsidR="008C036A" w:rsidRPr="008C036A" w:rsidRDefault="008C036A" w:rsidP="008C036A">
      <w:pPr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 xml:space="preserve">Input, Empathy, Strategic, </w:t>
      </w:r>
      <w:r w:rsidR="002B1BD1">
        <w:rPr>
          <w:rFonts w:ascii="Calibri" w:hAnsi="Calibri"/>
          <w:sz w:val="18"/>
        </w:rPr>
        <w:t xml:space="preserve">Belief, </w:t>
      </w:r>
      <w:r w:rsidR="00E153D0">
        <w:rPr>
          <w:rFonts w:ascii="Calibri" w:hAnsi="Calibri"/>
          <w:sz w:val="18"/>
        </w:rPr>
        <w:t>Developer</w:t>
      </w:r>
    </w:p>
    <w:p w:rsidR="008C036A" w:rsidRPr="00D2630C" w:rsidRDefault="008C036A">
      <w:pPr>
        <w:rPr>
          <w:rFonts w:ascii="Calibri" w:hAnsi="Calibri"/>
          <w:sz w:val="18"/>
        </w:rPr>
      </w:pPr>
    </w:p>
    <w:sectPr w:rsidR="008C036A" w:rsidRPr="00D2630C" w:rsidSect="00976663">
      <w:headerReference w:type="first" r:id="rId7"/>
      <w:pgSz w:w="12240" w:h="15840"/>
      <w:pgMar w:top="720" w:right="720" w:bottom="720" w:left="720" w:header="965" w:footer="965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F9E" w:rsidRDefault="00E50F9E">
      <w:r>
        <w:separator/>
      </w:r>
    </w:p>
  </w:endnote>
  <w:endnote w:type="continuationSeparator" w:id="0">
    <w:p w:rsidR="00E50F9E" w:rsidRDefault="00E50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F9E" w:rsidRDefault="00E50F9E">
      <w:r>
        <w:separator/>
      </w:r>
    </w:p>
  </w:footnote>
  <w:footnote w:type="continuationSeparator" w:id="0">
    <w:p w:rsidR="00E50F9E" w:rsidRDefault="00E50F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BDC" w:rsidRDefault="00F73BDC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7223F6E"/>
    <w:lvl w:ilvl="0">
      <w:numFmt w:val="bullet"/>
      <w:lvlText w:val="*"/>
      <w:lvlJc w:val="left"/>
    </w:lvl>
  </w:abstractNum>
  <w:abstractNum w:abstractNumId="1" w15:restartNumberingAfterBreak="0">
    <w:nsid w:val="02192BD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62263B7"/>
    <w:multiLevelType w:val="hybridMultilevel"/>
    <w:tmpl w:val="6A9C3DEC"/>
    <w:lvl w:ilvl="0" w:tplc="315623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4414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08C35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009D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E86C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1968E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FE64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F6346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B3A43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C2DC9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4" w15:restartNumberingAfterBreak="0">
    <w:nsid w:val="08A546BA"/>
    <w:multiLevelType w:val="singleLevel"/>
    <w:tmpl w:val="62D89018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5" w15:restartNumberingAfterBreak="0">
    <w:nsid w:val="09692D4C"/>
    <w:multiLevelType w:val="hybridMultilevel"/>
    <w:tmpl w:val="D1508B96"/>
    <w:lvl w:ilvl="0" w:tplc="323CA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5052C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8C84B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78F1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58D9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C44C5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BEF0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80154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1D40F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824BB4"/>
    <w:multiLevelType w:val="hybridMultilevel"/>
    <w:tmpl w:val="7278E472"/>
    <w:lvl w:ilvl="0" w:tplc="CD42E3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26EF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7D682D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7A46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6227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884F7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CA27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A6F7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58EAE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CF27FF"/>
    <w:multiLevelType w:val="singleLevel"/>
    <w:tmpl w:val="1BCE310C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8" w15:restartNumberingAfterBreak="0">
    <w:nsid w:val="16445F95"/>
    <w:multiLevelType w:val="hybridMultilevel"/>
    <w:tmpl w:val="44CEFF20"/>
    <w:lvl w:ilvl="0" w:tplc="C86E99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46E2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33CFE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16E3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60D7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9EC0F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BC3C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1863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0F437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17021"/>
    <w:multiLevelType w:val="hybridMultilevel"/>
    <w:tmpl w:val="00E24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64D11"/>
    <w:multiLevelType w:val="hybridMultilevel"/>
    <w:tmpl w:val="7D0A6A2E"/>
    <w:lvl w:ilvl="0" w:tplc="DDC6A6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184D6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BFE3B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46CE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6BBC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DA8B6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0048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085E5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EAA39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D93E60"/>
    <w:multiLevelType w:val="singleLevel"/>
    <w:tmpl w:val="870C4F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253C38CB"/>
    <w:multiLevelType w:val="hybridMultilevel"/>
    <w:tmpl w:val="1C786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961A89"/>
    <w:multiLevelType w:val="singleLevel"/>
    <w:tmpl w:val="D7FA2B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8ED42CD"/>
    <w:multiLevelType w:val="singleLevel"/>
    <w:tmpl w:val="ABBE43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14846BA"/>
    <w:multiLevelType w:val="hybridMultilevel"/>
    <w:tmpl w:val="14904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AE47B2"/>
    <w:multiLevelType w:val="hybridMultilevel"/>
    <w:tmpl w:val="56429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0C3022"/>
    <w:multiLevelType w:val="singleLevel"/>
    <w:tmpl w:val="48FEA2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E6D2974"/>
    <w:multiLevelType w:val="hybridMultilevel"/>
    <w:tmpl w:val="02C6E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345783"/>
    <w:multiLevelType w:val="hybridMultilevel"/>
    <w:tmpl w:val="06FA0B9A"/>
    <w:lvl w:ilvl="0" w:tplc="999A1C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CA14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E16345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0A1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4637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44F5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C8B3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208DD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91051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7C2B21"/>
    <w:multiLevelType w:val="singleLevel"/>
    <w:tmpl w:val="FC70EF20"/>
    <w:lvl w:ilvl="0">
      <w:start w:val="1"/>
      <w:numFmt w:val="bullet"/>
      <w:pStyle w:val="CompanyNameOn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3A42C0B"/>
    <w:multiLevelType w:val="hybridMultilevel"/>
    <w:tmpl w:val="DAF0BE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66D018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 w15:restartNumberingAfterBreak="0">
    <w:nsid w:val="46CE0496"/>
    <w:multiLevelType w:val="hybridMultilevel"/>
    <w:tmpl w:val="3392F404"/>
    <w:lvl w:ilvl="0" w:tplc="A4361A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07B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FFCE5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3239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6A00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71476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0204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B82CC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A4AD3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180703"/>
    <w:multiLevelType w:val="singleLevel"/>
    <w:tmpl w:val="9ED264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4DC962D5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 w15:restartNumberingAfterBreak="0">
    <w:nsid w:val="535D4EDB"/>
    <w:multiLevelType w:val="singleLevel"/>
    <w:tmpl w:val="615EB9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540F0C65"/>
    <w:multiLevelType w:val="hybridMultilevel"/>
    <w:tmpl w:val="6E902548"/>
    <w:lvl w:ilvl="0" w:tplc="AE72CB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5880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B29E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CAF0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1E844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B0027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162A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B2162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A740D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184E8F"/>
    <w:multiLevelType w:val="hybridMultilevel"/>
    <w:tmpl w:val="FC222E1A"/>
    <w:lvl w:ilvl="0" w:tplc="9BFA5B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1E9FB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778F2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ED5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2CE35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58438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FA8B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3EF5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E5CFD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A5088B"/>
    <w:multiLevelType w:val="singleLevel"/>
    <w:tmpl w:val="C5BEA9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62937683"/>
    <w:multiLevelType w:val="hybridMultilevel"/>
    <w:tmpl w:val="9EF2546C"/>
    <w:lvl w:ilvl="0" w:tplc="BE5EB8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4049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FEA70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9A68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0025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FEC1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85E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9E96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8F005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E1029C"/>
    <w:multiLevelType w:val="hybridMultilevel"/>
    <w:tmpl w:val="E7BCA7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1B3500"/>
    <w:multiLevelType w:val="hybridMultilevel"/>
    <w:tmpl w:val="1BCE3300"/>
    <w:lvl w:ilvl="0" w:tplc="D4CC13C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F422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C96F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8E30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D4CB5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1B2AA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AE9C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0C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56053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70352"/>
    <w:multiLevelType w:val="hybridMultilevel"/>
    <w:tmpl w:val="2ED88A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6077AB"/>
    <w:multiLevelType w:val="singleLevel"/>
    <w:tmpl w:val="F1E0A7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66B75600"/>
    <w:multiLevelType w:val="singleLevel"/>
    <w:tmpl w:val="4BC0523C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36" w15:restartNumberingAfterBreak="0">
    <w:nsid w:val="696F1087"/>
    <w:multiLevelType w:val="hybridMultilevel"/>
    <w:tmpl w:val="6A663E6A"/>
    <w:lvl w:ilvl="0" w:tplc="627E03C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AAC02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7DCE4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B67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641E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5460E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62DC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BB4E1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D4459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837A38"/>
    <w:multiLevelType w:val="hybridMultilevel"/>
    <w:tmpl w:val="3036E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981043"/>
    <w:multiLevelType w:val="hybridMultilevel"/>
    <w:tmpl w:val="21A62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B90840"/>
    <w:multiLevelType w:val="hybridMultilevel"/>
    <w:tmpl w:val="851AE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33487F"/>
    <w:multiLevelType w:val="hybridMultilevel"/>
    <w:tmpl w:val="FE06B778"/>
    <w:lvl w:ilvl="0" w:tplc="AB4AB4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DA3C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03E5F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7604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44F2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D128F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14A0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B43D7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28849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89271A"/>
    <w:multiLevelType w:val="singleLevel"/>
    <w:tmpl w:val="6EB45E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7814613D"/>
    <w:multiLevelType w:val="hybridMultilevel"/>
    <w:tmpl w:val="3F306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312C5A"/>
    <w:multiLevelType w:val="singleLevel"/>
    <w:tmpl w:val="5B10F6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4" w15:restartNumberingAfterBreak="0">
    <w:nsid w:val="7C50572A"/>
    <w:multiLevelType w:val="hybridMultilevel"/>
    <w:tmpl w:val="3A924B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517512"/>
    <w:multiLevelType w:val="hybridMultilevel"/>
    <w:tmpl w:val="F91EA04A"/>
    <w:lvl w:ilvl="0" w:tplc="CFFEEA2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A8AC56B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16FE741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39A714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7B644E8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5476B76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83034B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C2EA158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621C370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E750FA1"/>
    <w:multiLevelType w:val="hybridMultilevel"/>
    <w:tmpl w:val="667C091C"/>
    <w:lvl w:ilvl="0" w:tplc="45FE94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1E4EB5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85EE6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9CDE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C04C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FED0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B62D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047D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0C8E6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5"/>
  </w:num>
  <w:num w:numId="3">
    <w:abstractNumId w:val="7"/>
  </w:num>
  <w:num w:numId="4">
    <w:abstractNumId w:val="24"/>
  </w:num>
  <w:num w:numId="5">
    <w:abstractNumId w:val="17"/>
  </w:num>
  <w:num w:numId="6">
    <w:abstractNumId w:val="43"/>
  </w:num>
  <w:num w:numId="7">
    <w:abstractNumId w:val="13"/>
  </w:num>
  <w:num w:numId="8">
    <w:abstractNumId w:val="29"/>
  </w:num>
  <w:num w:numId="9">
    <w:abstractNumId w:val="26"/>
  </w:num>
  <w:num w:numId="10">
    <w:abstractNumId w:val="11"/>
  </w:num>
  <w:num w:numId="11">
    <w:abstractNumId w:val="41"/>
  </w:num>
  <w:num w:numId="12">
    <w:abstractNumId w:val="34"/>
  </w:num>
  <w:num w:numId="13">
    <w:abstractNumId w:val="14"/>
  </w:num>
  <w:num w:numId="14">
    <w:abstractNumId w:val="20"/>
  </w:num>
  <w:num w:numId="15">
    <w:abstractNumId w:val="4"/>
  </w:num>
  <w:num w:numId="16">
    <w:abstractNumId w:val="3"/>
  </w:num>
  <w:num w:numId="17">
    <w:abstractNumId w:val="46"/>
  </w:num>
  <w:num w:numId="18">
    <w:abstractNumId w:val="30"/>
  </w:num>
  <w:num w:numId="19">
    <w:abstractNumId w:val="10"/>
  </w:num>
  <w:num w:numId="20">
    <w:abstractNumId w:val="45"/>
  </w:num>
  <w:num w:numId="21">
    <w:abstractNumId w:val="32"/>
  </w:num>
  <w:num w:numId="22">
    <w:abstractNumId w:val="23"/>
  </w:num>
  <w:num w:numId="23">
    <w:abstractNumId w:val="36"/>
  </w:num>
  <w:num w:numId="24">
    <w:abstractNumId w:val="40"/>
  </w:num>
  <w:num w:numId="25">
    <w:abstractNumId w:val="1"/>
  </w:num>
  <w:num w:numId="26">
    <w:abstractNumId w:val="6"/>
  </w:num>
  <w:num w:numId="27">
    <w:abstractNumId w:val="27"/>
  </w:num>
  <w:num w:numId="28">
    <w:abstractNumId w:val="28"/>
  </w:num>
  <w:num w:numId="29">
    <w:abstractNumId w:val="2"/>
  </w:num>
  <w:num w:numId="30">
    <w:abstractNumId w:val="5"/>
  </w:num>
  <w:num w:numId="31">
    <w:abstractNumId w:val="8"/>
  </w:num>
  <w:num w:numId="32">
    <w:abstractNumId w:val="19"/>
  </w:num>
  <w:num w:numId="33">
    <w:abstractNumId w:val="25"/>
  </w:num>
  <w:num w:numId="34">
    <w:abstractNumId w:val="22"/>
  </w:num>
  <w:num w:numId="35">
    <w:abstractNumId w:val="31"/>
  </w:num>
  <w:num w:numId="36">
    <w:abstractNumId w:val="33"/>
  </w:num>
  <w:num w:numId="37">
    <w:abstractNumId w:val="21"/>
  </w:num>
  <w:num w:numId="38">
    <w:abstractNumId w:val="44"/>
  </w:num>
  <w:num w:numId="39">
    <w:abstractNumId w:val="18"/>
  </w:num>
  <w:num w:numId="40">
    <w:abstractNumId w:val="39"/>
  </w:num>
  <w:num w:numId="4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2">
    <w:abstractNumId w:val="15"/>
  </w:num>
  <w:num w:numId="43">
    <w:abstractNumId w:val="9"/>
  </w:num>
  <w:num w:numId="44">
    <w:abstractNumId w:val="37"/>
  </w:num>
  <w:num w:numId="45">
    <w:abstractNumId w:val="38"/>
  </w:num>
  <w:num w:numId="46">
    <w:abstractNumId w:val="12"/>
  </w:num>
  <w:num w:numId="47">
    <w:abstractNumId w:val="16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en-US" w:vendorID="8" w:dllVersion="513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076"/>
    <w:rsid w:val="00026065"/>
    <w:rsid w:val="000435EA"/>
    <w:rsid w:val="000D24F4"/>
    <w:rsid w:val="000F0A04"/>
    <w:rsid w:val="001545ED"/>
    <w:rsid w:val="001D79DC"/>
    <w:rsid w:val="002072AC"/>
    <w:rsid w:val="00210CFD"/>
    <w:rsid w:val="00263A04"/>
    <w:rsid w:val="00281444"/>
    <w:rsid w:val="00287579"/>
    <w:rsid w:val="002B1BD1"/>
    <w:rsid w:val="002D774D"/>
    <w:rsid w:val="002F4872"/>
    <w:rsid w:val="00312FBA"/>
    <w:rsid w:val="003B4D7E"/>
    <w:rsid w:val="003B5EE1"/>
    <w:rsid w:val="00451EDA"/>
    <w:rsid w:val="0046130E"/>
    <w:rsid w:val="00470D4E"/>
    <w:rsid w:val="00475030"/>
    <w:rsid w:val="00483E01"/>
    <w:rsid w:val="004E5076"/>
    <w:rsid w:val="00502E17"/>
    <w:rsid w:val="005503EE"/>
    <w:rsid w:val="005A43A8"/>
    <w:rsid w:val="00613C5E"/>
    <w:rsid w:val="00674A0B"/>
    <w:rsid w:val="006D6547"/>
    <w:rsid w:val="006D700D"/>
    <w:rsid w:val="0072388C"/>
    <w:rsid w:val="00731558"/>
    <w:rsid w:val="00764BBE"/>
    <w:rsid w:val="007B4CEF"/>
    <w:rsid w:val="007E53E8"/>
    <w:rsid w:val="007F7B95"/>
    <w:rsid w:val="008317DD"/>
    <w:rsid w:val="008C036A"/>
    <w:rsid w:val="008D42B2"/>
    <w:rsid w:val="008D7A6D"/>
    <w:rsid w:val="008F0083"/>
    <w:rsid w:val="00901215"/>
    <w:rsid w:val="0092267F"/>
    <w:rsid w:val="00925D86"/>
    <w:rsid w:val="00926912"/>
    <w:rsid w:val="009350E5"/>
    <w:rsid w:val="00945514"/>
    <w:rsid w:val="009606FF"/>
    <w:rsid w:val="00961076"/>
    <w:rsid w:val="00976663"/>
    <w:rsid w:val="00990464"/>
    <w:rsid w:val="00994DBF"/>
    <w:rsid w:val="009A15F4"/>
    <w:rsid w:val="009A1C89"/>
    <w:rsid w:val="009D1D8F"/>
    <w:rsid w:val="009F37CA"/>
    <w:rsid w:val="00A53CB1"/>
    <w:rsid w:val="00A9548B"/>
    <w:rsid w:val="00B00AB5"/>
    <w:rsid w:val="00B14328"/>
    <w:rsid w:val="00B231F6"/>
    <w:rsid w:val="00B309EE"/>
    <w:rsid w:val="00B546EC"/>
    <w:rsid w:val="00B8170C"/>
    <w:rsid w:val="00BA5CF1"/>
    <w:rsid w:val="00C01EA6"/>
    <w:rsid w:val="00C74C71"/>
    <w:rsid w:val="00CB036A"/>
    <w:rsid w:val="00CB586C"/>
    <w:rsid w:val="00CD3BD5"/>
    <w:rsid w:val="00D02730"/>
    <w:rsid w:val="00D2630C"/>
    <w:rsid w:val="00DA21E4"/>
    <w:rsid w:val="00DA7FD8"/>
    <w:rsid w:val="00E153D0"/>
    <w:rsid w:val="00E176DC"/>
    <w:rsid w:val="00E21501"/>
    <w:rsid w:val="00E50F9E"/>
    <w:rsid w:val="00E7750E"/>
    <w:rsid w:val="00ED68C8"/>
    <w:rsid w:val="00EE0091"/>
    <w:rsid w:val="00F2383B"/>
    <w:rsid w:val="00F41A63"/>
    <w:rsid w:val="00F64F1D"/>
    <w:rsid w:val="00F66A65"/>
    <w:rsid w:val="00F73BDC"/>
    <w:rsid w:val="00F923FF"/>
    <w:rsid w:val="00FF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70F60F3-E0E8-4A26-A679-698A4A84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HeadingBase"/>
    <w:next w:val="BodyText"/>
    <w:qFormat/>
    <w:pPr>
      <w:spacing w:before="220" w:after="220"/>
      <w:ind w:left="-2160"/>
      <w:jc w:val="left"/>
      <w:outlineLvl w:val="0"/>
    </w:pPr>
    <w:rPr>
      <w:rFonts w:ascii="Arial Black" w:hAnsi="Arial Black"/>
      <w:kern w:val="28"/>
      <w:sz w:val="20"/>
    </w:rPr>
  </w:style>
  <w:style w:type="paragraph" w:styleId="Heading2">
    <w:name w:val="heading 2"/>
    <w:basedOn w:val="HeadingBase"/>
    <w:next w:val="BodyText"/>
    <w:qFormat/>
    <w:pPr>
      <w:spacing w:after="220"/>
      <w:jc w:val="left"/>
      <w:outlineLvl w:val="1"/>
    </w:pPr>
    <w:rPr>
      <w:rFonts w:ascii="Arial Black" w:hAnsi="Arial Black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jc w:val="left"/>
      <w:outlineLvl w:val="3"/>
    </w:pPr>
    <w:rPr>
      <w:rFonts w:ascii="Arial Black" w:hAnsi="Arial Black"/>
      <w:sz w:val="20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rFonts w:ascii="Arial Black" w:hAnsi="Arial Black"/>
      <w:sz w:val="16"/>
    </w:rPr>
  </w:style>
  <w:style w:type="paragraph" w:styleId="Heading6">
    <w:name w:val="heading 6"/>
    <w:basedOn w:val="Normal"/>
    <w:next w:val="Normal"/>
    <w:qFormat/>
    <w:pPr>
      <w:spacing w:before="240" w:after="60"/>
      <w:jc w:val="both"/>
      <w:outlineLvl w:val="5"/>
    </w:pPr>
    <w:rPr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220" w:line="220" w:lineRule="atLeast"/>
      <w:jc w:val="both"/>
    </w:pPr>
    <w:rPr>
      <w:spacing w:val="-5"/>
    </w:rPr>
  </w:style>
  <w:style w:type="paragraph" w:customStyle="1" w:styleId="Achievement">
    <w:name w:val="Achievement"/>
    <w:basedOn w:val="BodyText"/>
    <w:pPr>
      <w:numPr>
        <w:numId w:val="16"/>
      </w:numPr>
      <w:spacing w:after="60"/>
    </w:pPr>
  </w:style>
  <w:style w:type="paragraph" w:customStyle="1" w:styleId="Address1">
    <w:name w:val="Address 1"/>
    <w:basedOn w:val="Normal"/>
    <w:pPr>
      <w:framePr w:w="2160" w:wrap="notBeside" w:vAnchor="page" w:hAnchor="page" w:x="8281" w:y="1153"/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pPr>
      <w:framePr w:w="2030" w:wrap="notBeside" w:vAnchor="page" w:hAnchor="page" w:x="6121" w:y="1153"/>
      <w:spacing w:line="160" w:lineRule="atLeast"/>
      <w:jc w:val="both"/>
    </w:pPr>
    <w:rPr>
      <w:sz w:val="14"/>
    </w:rPr>
  </w:style>
  <w:style w:type="paragraph" w:styleId="BodyTextIndent">
    <w:name w:val="Body Text Indent"/>
    <w:basedOn w:val="BodyText"/>
    <w:pPr>
      <w:ind w:left="720"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CompanyName">
    <w:name w:val="Company Name"/>
    <w:basedOn w:val="Normal"/>
    <w:next w:val="Normal"/>
    <w:autoRedefine/>
    <w:pPr>
      <w:tabs>
        <w:tab w:val="left" w:pos="2160"/>
        <w:tab w:val="right" w:pos="6480"/>
      </w:tabs>
      <w:spacing w:before="240" w:after="40" w:line="220" w:lineRule="atLeast"/>
    </w:pPr>
  </w:style>
  <w:style w:type="paragraph" w:customStyle="1" w:styleId="CompanyNameOne">
    <w:name w:val="Company Name One"/>
    <w:basedOn w:val="CompanyName"/>
    <w:next w:val="Normal"/>
    <w:autoRedefine/>
    <w:pPr>
      <w:numPr>
        <w:numId w:val="14"/>
      </w:numPr>
    </w:pPr>
  </w:style>
  <w:style w:type="paragraph" w:styleId="Date">
    <w:name w:val="Date"/>
    <w:basedOn w:val="BodyText"/>
    <w:pPr>
      <w:keepNext/>
    </w:pPr>
  </w:style>
  <w:style w:type="paragraph" w:customStyle="1" w:styleId="DocumentLabel">
    <w:name w:val="Document Label"/>
    <w:basedOn w:val="Normal"/>
    <w:next w:val="Normal"/>
    <w:pPr>
      <w:spacing w:after="220"/>
      <w:jc w:val="both"/>
    </w:pPr>
    <w:rPr>
      <w:spacing w:val="-20"/>
      <w:sz w:val="48"/>
    </w:rPr>
  </w:style>
  <w:style w:type="character" w:styleId="Emphasis">
    <w:name w:val="Emphasis"/>
    <w:uiPriority w:val="20"/>
    <w:qFormat/>
    <w:rPr>
      <w:rFonts w:ascii="Arial Black" w:hAnsi="Arial Black"/>
      <w:spacing w:val="-8"/>
      <w:sz w:val="18"/>
    </w:rPr>
  </w:style>
  <w:style w:type="paragraph" w:customStyle="1" w:styleId="HeaderBase">
    <w:name w:val="Header Base"/>
    <w:basedOn w:val="Normal"/>
    <w:pPr>
      <w:jc w:val="both"/>
    </w:pPr>
  </w:style>
  <w:style w:type="paragraph" w:styleId="Footer">
    <w:name w:val="footer"/>
    <w:basedOn w:val="HeaderBase"/>
    <w:pPr>
      <w:tabs>
        <w:tab w:val="right" w:pos="6840"/>
      </w:tabs>
      <w:spacing w:line="220" w:lineRule="atLeast"/>
      <w:ind w:left="-2160"/>
    </w:pPr>
    <w:rPr>
      <w:b/>
      <w:sz w:val="18"/>
    </w:rPr>
  </w:style>
  <w:style w:type="paragraph" w:styleId="Header">
    <w:name w:val="header"/>
    <w:basedOn w:val="HeaderBase"/>
    <w:pPr>
      <w:spacing w:line="220" w:lineRule="atLeast"/>
      <w:ind w:left="-2160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spacing w:val="-4"/>
      <w:sz w:val="18"/>
    </w:rPr>
  </w:style>
  <w:style w:type="paragraph" w:customStyle="1" w:styleId="Institution">
    <w:name w:val="Institution"/>
    <w:basedOn w:val="Normal"/>
    <w:next w:val="Achievement"/>
    <w:autoRedefine/>
    <w:pPr>
      <w:tabs>
        <w:tab w:val="left" w:pos="2160"/>
        <w:tab w:val="right" w:pos="6480"/>
      </w:tabs>
      <w:spacing w:before="240" w:after="60" w:line="220" w:lineRule="atLeast"/>
    </w:pPr>
  </w:style>
  <w:style w:type="character" w:customStyle="1" w:styleId="Job">
    <w:name w:val="Job"/>
    <w:basedOn w:val="DefaultParagraphFont"/>
  </w:style>
  <w:style w:type="paragraph" w:customStyle="1" w:styleId="JobTitle">
    <w:name w:val="Job Title"/>
    <w:next w:val="Achievement"/>
    <w:pPr>
      <w:spacing w:after="60" w:line="220" w:lineRule="atLeast"/>
    </w:pPr>
    <w:rPr>
      <w:rFonts w:ascii="Arial Black" w:hAnsi="Arial Black"/>
      <w:spacing w:val="-10"/>
    </w:r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customStyle="1" w:styleId="Name">
    <w:name w:val="Name"/>
    <w:basedOn w:val="Normal"/>
    <w:next w:val="Normal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SectionTitle">
    <w:name w:val="Section Title"/>
    <w:basedOn w:val="Normal"/>
    <w:next w:val="Normal"/>
    <w:autoRedefine/>
    <w:pPr>
      <w:spacing w:before="220" w:line="220" w:lineRule="atLeast"/>
    </w:pPr>
    <w:rPr>
      <w:spacing w:val="-10"/>
    </w:rPr>
  </w:style>
  <w:style w:type="paragraph" w:customStyle="1" w:styleId="NoTitle">
    <w:name w:val="No Title"/>
    <w:basedOn w:val="SectionTitle"/>
  </w:style>
  <w:style w:type="paragraph" w:customStyle="1" w:styleId="Objective">
    <w:name w:val="Objective"/>
    <w:basedOn w:val="Normal"/>
    <w:next w:val="BodyText"/>
    <w:pPr>
      <w:spacing w:before="240" w:after="220" w:line="220" w:lineRule="atLeast"/>
    </w:pPr>
  </w:style>
  <w:style w:type="character" w:styleId="PageNumber">
    <w:name w:val="page number"/>
    <w:rPr>
      <w:rFonts w:ascii="Arial" w:hAnsi="Arial"/>
      <w:sz w:val="18"/>
    </w:rPr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i/>
      <w:spacing w:val="0"/>
      <w:sz w:val="22"/>
    </w:rPr>
  </w:style>
  <w:style w:type="paragraph" w:customStyle="1" w:styleId="PersonalInfo">
    <w:name w:val="Personal Info"/>
    <w:basedOn w:val="Achievement"/>
    <w:next w:val="Achievement"/>
    <w:pPr>
      <w:numPr>
        <w:numId w:val="0"/>
      </w:numPr>
      <w:spacing w:before="240"/>
      <w:ind w:left="245" w:hanging="245"/>
    </w:pPr>
  </w:style>
  <w:style w:type="paragraph" w:customStyle="1" w:styleId="SectionSubtitle">
    <w:name w:val="Section Subtitle"/>
    <w:basedOn w:val="SectionTitle"/>
    <w:next w:val="Normal"/>
    <w:rPr>
      <w:b/>
      <w:spacing w:val="0"/>
    </w:rPr>
  </w:style>
  <w:style w:type="character" w:styleId="Hyperlink">
    <w:name w:val="Hyperlink"/>
    <w:rPr>
      <w:color w:val="0000FF"/>
      <w:u w:val="single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NormalWeb">
    <w:name w:val="Normal (Web)"/>
    <w:basedOn w:val="Normal"/>
    <w:uiPriority w:val="99"/>
    <w:semiHidden/>
    <w:unhideWhenUsed/>
    <w:rsid w:val="000D24F4"/>
    <w:pPr>
      <w:spacing w:after="360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D4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8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0427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962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451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5271">
                              <w:marLeft w:val="0"/>
                              <w:marRight w:val="0"/>
                              <w:marTop w:val="0"/>
                              <w:marBottom w:val="7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11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924099">
                                      <w:blockQuote w:val="1"/>
                                      <w:marLeft w:val="360"/>
                                      <w:marRight w:val="360"/>
                                      <w:marTop w:val="36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2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49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1909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60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520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504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292615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Other%20Documents\Professional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Professional Resume</Template>
  <TotalTime>76</TotalTime>
  <Pages>2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Microsoft Corporation</Company>
  <LinksUpToDate>false</LinksUpToDate>
  <CharactersWithSpaces>4494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Blake Meisenheimer</dc:creator>
  <cp:lastModifiedBy>Blake Meisenheimer</cp:lastModifiedBy>
  <cp:revision>9</cp:revision>
  <cp:lastPrinted>2011-12-12T01:45:00Z</cp:lastPrinted>
  <dcterms:created xsi:type="dcterms:W3CDTF">2015-05-12T15:20:00Z</dcterms:created>
  <dcterms:modified xsi:type="dcterms:W3CDTF">2015-07-21T19:59:00Z</dcterms:modified>
</cp:coreProperties>
</file>